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Override PartName="/word/header1.xml" ContentType="application/vnd.openxmlformats-officedocument.wordprocessingml.header+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6F42" w:rsidRPr="009330A0" w:rsidRDefault="00EA6F42" w:rsidP="00EA6F42">
      <w:pPr>
        <w:pStyle w:val="Tags"/>
        <w:rPr>
          <w:i/>
        </w:rPr>
      </w:pPr>
      <w:r>
        <w:t xml:space="preserve">I value morality. </w:t>
      </w:r>
      <w:proofErr w:type="spellStart"/>
      <w:r>
        <w:t>Normativity</w:t>
      </w:r>
      <w:proofErr w:type="spellEnd"/>
      <w:r>
        <w:t xml:space="preserve"> </w:t>
      </w:r>
      <w:r w:rsidRPr="00BB3970">
        <w:t>arises only</w:t>
      </w:r>
      <w:r>
        <w:t xml:space="preserve"> within a conception of formal p</w:t>
      </w:r>
      <w:r w:rsidRPr="00BB3970">
        <w:t>rinciples</w:t>
      </w:r>
      <w:r>
        <w:t xml:space="preserve"> a la the categorical imperative because those are the principles that guide every agent who intentionally acts</w:t>
      </w:r>
      <w:r w:rsidRPr="00BB3970">
        <w:t>.</w:t>
      </w:r>
      <w:r>
        <w:t xml:space="preserve"> </w:t>
      </w:r>
      <w:proofErr w:type="spellStart"/>
      <w:r w:rsidRPr="00BB3970">
        <w:t>Reath</w:t>
      </w:r>
      <w:proofErr w:type="spellEnd"/>
      <w:r>
        <w:rPr>
          <w:rStyle w:val="FootnoteReference"/>
          <w:b w:val="0"/>
        </w:rPr>
        <w:footnoteReference w:id="1"/>
      </w:r>
      <w:r w:rsidRPr="00BB3970">
        <w:t>:</w:t>
      </w:r>
    </w:p>
    <w:p w:rsidR="00EA6F42" w:rsidRPr="00EA6F42" w:rsidRDefault="00EA6F42" w:rsidP="00EA6F42">
      <w:pPr>
        <w:ind w:left="720"/>
        <w:rPr>
          <w:rStyle w:val="DebateUnderline"/>
          <w:b/>
          <w:lang w:eastAsia="en-US"/>
        </w:rPr>
      </w:pPr>
      <w:r w:rsidRPr="00BB3970">
        <w:rPr>
          <w:sz w:val="10"/>
          <w:szCs w:val="10"/>
        </w:rPr>
        <w:t>To see what this approach to the formula of humanity involves, let me explain what I think formal principles are for Kant. Kant tends to regard the fundamental principles in some domain of cognition or rational activity as formal principles. This is quite clear in his moral philosophy, where he is explicit that</w:t>
      </w:r>
      <w:r w:rsidRPr="008671B6">
        <w:rPr>
          <w:sz w:val="10"/>
          <w:szCs w:val="10"/>
        </w:rPr>
        <w:t xml:space="preserve"> the fundamental principle of</w:t>
      </w:r>
      <w:r w:rsidRPr="00EA6F42">
        <w:rPr>
          <w:rStyle w:val="DebateUnderline"/>
        </w:rPr>
        <w:t xml:space="preserve"> morality must be a formal principle </w:t>
      </w:r>
      <w:r w:rsidRPr="008671B6">
        <w:rPr>
          <w:sz w:val="10"/>
          <w:szCs w:val="10"/>
        </w:rPr>
        <w:t>and that</w:t>
      </w:r>
      <w:r w:rsidRPr="00EA6F42">
        <w:rPr>
          <w:rStyle w:val="DebateUnderline"/>
        </w:rPr>
        <w:t xml:space="preserve"> only </w:t>
      </w:r>
      <w:r w:rsidRPr="00BB3970">
        <w:rPr>
          <w:sz w:val="10"/>
          <w:szCs w:val="10"/>
        </w:rPr>
        <w:t xml:space="preserve">a formal principle – </w:t>
      </w:r>
      <w:r w:rsidRPr="00EA6F42">
        <w:rPr>
          <w:rStyle w:val="DebateUnderline"/>
        </w:rPr>
        <w:t xml:space="preserve">a principle that determines the will through its form </w:t>
      </w:r>
      <w:r w:rsidRPr="009321A6">
        <w:rPr>
          <w:sz w:val="10"/>
          <w:szCs w:val="10"/>
        </w:rPr>
        <w:t xml:space="preserve">rather than its matter </w:t>
      </w:r>
      <w:r w:rsidRPr="003660FF">
        <w:rPr>
          <w:sz w:val="10"/>
          <w:szCs w:val="10"/>
        </w:rPr>
        <w:t>and that prescribes the formal condition of universal law –</w:t>
      </w:r>
      <w:r w:rsidRPr="00EA6F42">
        <w:rPr>
          <w:rStyle w:val="DebateUnderline"/>
        </w:rPr>
        <w:t xml:space="preserve"> has the necessity of a practical law.</w:t>
      </w:r>
      <w:r w:rsidRPr="00BB3970">
        <w:rPr>
          <w:sz w:val="10"/>
          <w:szCs w:val="10"/>
        </w:rPr>
        <w:t xml:space="preserve"> </w:t>
      </w:r>
      <w:r w:rsidRPr="008411EA">
        <w:rPr>
          <w:sz w:val="12"/>
          <w:szCs w:val="12"/>
        </w:rPr>
        <w:t>The connection between form and normative necessity is explained if we understand</w:t>
      </w:r>
      <w:r w:rsidRPr="00EA6F42">
        <w:rPr>
          <w:rStyle w:val="DebateUnderline"/>
        </w:rPr>
        <w:t xml:space="preserve"> a formal principle [is] </w:t>
      </w:r>
      <w:r w:rsidRPr="008411EA">
        <w:rPr>
          <w:sz w:val="12"/>
          <w:szCs w:val="12"/>
        </w:rPr>
        <w:t>as</w:t>
      </w:r>
      <w:r w:rsidRPr="00EA6F42">
        <w:rPr>
          <w:rStyle w:val="DebateUnderline"/>
        </w:rPr>
        <w:t xml:space="preserve"> the internal constitutive principle of a domain of cognition </w:t>
      </w:r>
      <w:r w:rsidRPr="008671B6">
        <w:rPr>
          <w:sz w:val="10"/>
          <w:szCs w:val="10"/>
        </w:rPr>
        <w:t>or rational activity.</w:t>
      </w:r>
      <w:r w:rsidRPr="00EA6F42">
        <w:rPr>
          <w:rStyle w:val="DebateUnderline"/>
        </w:rPr>
        <w:t xml:space="preserve"> It is the principle that defines </w:t>
      </w:r>
      <w:r w:rsidRPr="008671B6">
        <w:rPr>
          <w:sz w:val="10"/>
          <w:szCs w:val="10"/>
        </w:rPr>
        <w:t>or describes</w:t>
      </w:r>
      <w:r w:rsidRPr="00EA6F42">
        <w:rPr>
          <w:rStyle w:val="DebateUnderline"/>
        </w:rPr>
        <w:t xml:space="preserve"> and makes it possible to engage in that activity, thus the principle that any subject engaged in that activity must follow. </w:t>
      </w:r>
      <w:r w:rsidRPr="008671B6">
        <w:rPr>
          <w:sz w:val="10"/>
          <w:szCs w:val="10"/>
        </w:rPr>
        <w:t>So understood,</w:t>
      </w:r>
      <w:r w:rsidRPr="009321A6">
        <w:rPr>
          <w:sz w:val="10"/>
          <w:szCs w:val="10"/>
        </w:rPr>
        <w:t xml:space="preserve"> </w:t>
      </w:r>
      <w:r w:rsidRPr="00EA6F42">
        <w:rPr>
          <w:rStyle w:val="DebateUnderline"/>
        </w:rPr>
        <w:t xml:space="preserve">the formal principle of a </w:t>
      </w:r>
      <w:r w:rsidRPr="008411EA">
        <w:rPr>
          <w:sz w:val="12"/>
          <w:szCs w:val="12"/>
        </w:rPr>
        <w:t>domain of</w:t>
      </w:r>
      <w:r w:rsidRPr="00EA6F42">
        <w:rPr>
          <w:rStyle w:val="DebateUnderline"/>
        </w:rPr>
        <w:t xml:space="preserve"> cognitive activity</w:t>
      </w:r>
      <w:r w:rsidRPr="008411EA">
        <w:rPr>
          <w:sz w:val="12"/>
          <w:szCs w:val="12"/>
        </w:rPr>
        <w:t xml:space="preserve"> is uniquely suited to </w:t>
      </w:r>
      <w:r w:rsidRPr="00EA6F42">
        <w:rPr>
          <w:rStyle w:val="DebateUnderline"/>
        </w:rPr>
        <w:t xml:space="preserve">govern[s] it with normative necessity because it is not coherently rejected by anyone engaged in that activity. </w:t>
      </w:r>
    </w:p>
    <w:p w:rsidR="00EA6F42" w:rsidRDefault="00EA6F42" w:rsidP="00EA6F42">
      <w:pPr>
        <w:pStyle w:val="Tags"/>
      </w:pPr>
      <w:r>
        <w:t xml:space="preserve">The formal principle of making any judgments, including moral judgments, is that our judgments seek to be one with other judgments—hence, not contradictory. </w:t>
      </w:r>
      <w:proofErr w:type="spellStart"/>
      <w:r>
        <w:t>Reath</w:t>
      </w:r>
      <w:proofErr w:type="spellEnd"/>
      <w:r>
        <w:t xml:space="preserve"> 2: </w:t>
      </w:r>
    </w:p>
    <w:p w:rsidR="00EA6F42" w:rsidRDefault="00EA6F42" w:rsidP="00EA6F42">
      <w:pPr>
        <w:ind w:left="720"/>
      </w:pPr>
      <w:r w:rsidRPr="00BB3970">
        <w:rPr>
          <w:sz w:val="10"/>
          <w:szCs w:val="10"/>
        </w:rPr>
        <w:t>A formal principle of a domain of cognition grows out of and expresses the self-understanding of that activity. It would appear that</w:t>
      </w:r>
      <w:r w:rsidRPr="00EA6F42">
        <w:rPr>
          <w:rStyle w:val="DebateUnderline"/>
        </w:rPr>
        <w:t xml:space="preserve"> </w:t>
      </w:r>
      <w:r w:rsidRPr="00EA6F42">
        <w:rPr>
          <w:rStyle w:val="DebateUnderline"/>
          <w:highlight w:val="yellow"/>
        </w:rPr>
        <w:t>any</w:t>
      </w:r>
      <w:r w:rsidRPr="00EA6F42">
        <w:rPr>
          <w:rStyle w:val="DebateUnderline"/>
        </w:rPr>
        <w:t xml:space="preserve"> kind of </w:t>
      </w:r>
      <w:r w:rsidRPr="00EA6F42">
        <w:rPr>
          <w:rStyle w:val="DebateUnderline"/>
          <w:highlight w:val="yellow"/>
        </w:rPr>
        <w:t>rational activity</w:t>
      </w:r>
      <w:r w:rsidRPr="00EA6F42">
        <w:rPr>
          <w:rStyle w:val="DebateUnderline"/>
        </w:rPr>
        <w:t xml:space="preserve"> </w:t>
      </w:r>
      <w:r w:rsidRPr="00EC2CC9">
        <w:rPr>
          <w:sz w:val="12"/>
          <w:szCs w:val="12"/>
        </w:rPr>
        <w:t>understands itself as having</w:t>
      </w:r>
      <w:r w:rsidRPr="00EA6F42">
        <w:rPr>
          <w:rStyle w:val="DebateUnderline"/>
        </w:rPr>
        <w:t xml:space="preserve"> </w:t>
      </w:r>
      <w:r w:rsidRPr="00EA6F42">
        <w:rPr>
          <w:rStyle w:val="DebateUnderline"/>
          <w:highlight w:val="yellow"/>
        </w:rPr>
        <w:t>[has] certain features that make it what it is</w:t>
      </w:r>
      <w:r w:rsidRPr="00EA6F42">
        <w:rPr>
          <w:rStyle w:val="DebateUnderline"/>
        </w:rPr>
        <w:t xml:space="preserve"> </w:t>
      </w:r>
      <w:r w:rsidRPr="00BB3970">
        <w:rPr>
          <w:sz w:val="10"/>
          <w:szCs w:val="10"/>
        </w:rPr>
        <w:t>– indeed that it i</w:t>
      </w:r>
      <w:r w:rsidRPr="00C770A8">
        <w:rPr>
          <w:sz w:val="10"/>
          <w:szCs w:val="10"/>
        </w:rPr>
        <w:t xml:space="preserve">s a formal feature of rational activities that they understand themselves to have a certain form – and that all genuine instances of the activity are normatively guided by this self-understanding. (Rational activity is self-conscious and is guided by its awareness of what it is.) The spontaneity of cognition or rational activity, in part, is that it is normatively guided by this self-understanding (of its own form). In order to make this idea a bit less abstract, let me illustrate with an example taken from Stephen </w:t>
      </w:r>
      <w:proofErr w:type="spellStart"/>
      <w:r w:rsidRPr="00C770A8">
        <w:rPr>
          <w:sz w:val="10"/>
          <w:szCs w:val="10"/>
        </w:rPr>
        <w:t>Engstrom</w:t>
      </w:r>
      <w:proofErr w:type="spellEnd"/>
      <w:r w:rsidRPr="00C770A8">
        <w:rPr>
          <w:sz w:val="10"/>
          <w:szCs w:val="10"/>
        </w:rPr>
        <w:t xml:space="preserve"> (much simplified). </w:t>
      </w:r>
      <w:proofErr w:type="spellStart"/>
      <w:r w:rsidRPr="00C770A8">
        <w:rPr>
          <w:sz w:val="10"/>
          <w:szCs w:val="10"/>
        </w:rPr>
        <w:t>Engstrom</w:t>
      </w:r>
      <w:proofErr w:type="spellEnd"/>
      <w:r w:rsidRPr="00C770A8">
        <w:rPr>
          <w:sz w:val="10"/>
          <w:szCs w:val="10"/>
        </w:rPr>
        <w:t xml:space="preserve"> suggests that it</w:t>
      </w:r>
      <w:r w:rsidRPr="00BB3970">
        <w:rPr>
          <w:sz w:val="10"/>
          <w:szCs w:val="10"/>
        </w:rPr>
        <w:t xml:space="preserve"> is the mark of</w:t>
      </w:r>
      <w:r w:rsidRPr="00C770A8">
        <w:rPr>
          <w:sz w:val="10"/>
          <w:szCs w:val="10"/>
        </w:rPr>
        <w:t xml:space="preserve"> judgment </w:t>
      </w:r>
      <w:r w:rsidRPr="00BB3970">
        <w:rPr>
          <w:sz w:val="10"/>
          <w:szCs w:val="10"/>
        </w:rPr>
        <w:t>that it</w:t>
      </w:r>
      <w:r w:rsidRPr="00C770A8">
        <w:rPr>
          <w:sz w:val="10"/>
          <w:szCs w:val="10"/>
        </w:rPr>
        <w:t xml:space="preserve"> is ‘self-consciously self-sustaining’. The self-sustaining component is that</w:t>
      </w:r>
      <w:r w:rsidRPr="00EA6F42">
        <w:rPr>
          <w:rStyle w:val="DebateUnderline"/>
        </w:rPr>
        <w:t xml:space="preserve"> </w:t>
      </w:r>
      <w:r w:rsidRPr="00EA6F42">
        <w:rPr>
          <w:rStyle w:val="DebateUnderline"/>
          <w:highlight w:val="yellow"/>
        </w:rPr>
        <w:t>a judgment understands itself to make an objectively valid claim that excludes incompatible claims</w:t>
      </w:r>
      <w:r w:rsidRPr="00EA6F42">
        <w:rPr>
          <w:rStyle w:val="DebateUnderline"/>
        </w:rPr>
        <w:t xml:space="preserve"> </w:t>
      </w:r>
      <w:r w:rsidRPr="00BB3970">
        <w:rPr>
          <w:sz w:val="10"/>
          <w:szCs w:val="10"/>
        </w:rPr>
        <w:t>and that agrees with all other judgments and is confirmed by this agreement.</w:t>
      </w:r>
      <w:r w:rsidRPr="002F063D">
        <w:rPr>
          <w:sz w:val="10"/>
          <w:szCs w:val="10"/>
        </w:rPr>
        <w:t xml:space="preserve"> Judgment </w:t>
      </w:r>
      <w:r w:rsidRPr="00BB3970">
        <w:rPr>
          <w:sz w:val="10"/>
          <w:szCs w:val="10"/>
        </w:rPr>
        <w:t>is self-consciously self-sustaining because it</w:t>
      </w:r>
      <w:r w:rsidRPr="002F063D">
        <w:rPr>
          <w:sz w:val="10"/>
          <w:szCs w:val="10"/>
        </w:rPr>
        <w:t xml:space="preserve"> sustains itself through its understanding that it is making an objectively valid claim. </w:t>
      </w:r>
      <w:r w:rsidRPr="00BB3970">
        <w:rPr>
          <w:sz w:val="10"/>
          <w:szCs w:val="10"/>
        </w:rPr>
        <w:t xml:space="preserve">Among other things, it means that </w:t>
      </w:r>
      <w:r w:rsidRPr="00EA6F42">
        <w:rPr>
          <w:rStyle w:val="DebateUnderline"/>
          <w:highlight w:val="yellow"/>
        </w:rPr>
        <w:t>judgment</w:t>
      </w:r>
      <w:r w:rsidRPr="00EA6F42">
        <w:rPr>
          <w:rStyle w:val="DebateUnderline"/>
        </w:rPr>
        <w:t xml:space="preserve"> </w:t>
      </w:r>
      <w:r w:rsidRPr="002F063D">
        <w:rPr>
          <w:sz w:val="10"/>
          <w:szCs w:val="10"/>
        </w:rPr>
        <w:t>self-consciously</w:t>
      </w:r>
      <w:r w:rsidRPr="00EA6F42">
        <w:rPr>
          <w:rStyle w:val="DebateUnderline"/>
        </w:rPr>
        <w:t xml:space="preserve"> </w:t>
      </w:r>
      <w:r w:rsidRPr="00EA6F42">
        <w:rPr>
          <w:rStyle w:val="DebateUnderline"/>
          <w:highlight w:val="yellow"/>
        </w:rPr>
        <w:t>seeks agreement with all other judgments as its formal aim, both</w:t>
      </w:r>
      <w:r w:rsidRPr="00BB3970">
        <w:rPr>
          <w:sz w:val="10"/>
          <w:szCs w:val="10"/>
        </w:rPr>
        <w:t xml:space="preserve"> what </w:t>
      </w:r>
      <w:proofErr w:type="spellStart"/>
      <w:r w:rsidRPr="00BB3970">
        <w:rPr>
          <w:sz w:val="10"/>
          <w:szCs w:val="10"/>
        </w:rPr>
        <w:t>Engstrom</w:t>
      </w:r>
      <w:proofErr w:type="spellEnd"/>
      <w:r w:rsidRPr="00BB3970">
        <w:rPr>
          <w:sz w:val="10"/>
          <w:szCs w:val="10"/>
        </w:rPr>
        <w:t xml:space="preserve"> calls </w:t>
      </w:r>
      <w:r w:rsidRPr="00EA6F42">
        <w:rPr>
          <w:rStyle w:val="DebateUnderline"/>
        </w:rPr>
        <w:t>‘</w:t>
      </w:r>
      <w:r w:rsidRPr="00EA6F42">
        <w:rPr>
          <w:rStyle w:val="DebateUnderline"/>
          <w:highlight w:val="yellow"/>
        </w:rPr>
        <w:t>subjective</w:t>
      </w:r>
      <w:r w:rsidRPr="00EA6F42">
        <w:rPr>
          <w:rStyle w:val="DebateUnderline"/>
        </w:rPr>
        <w:t xml:space="preserve"> </w:t>
      </w:r>
      <w:r w:rsidRPr="008411EA">
        <w:rPr>
          <w:sz w:val="12"/>
          <w:szCs w:val="12"/>
        </w:rPr>
        <w:t xml:space="preserve">agreement’ </w:t>
      </w:r>
      <w:r w:rsidRPr="00EA6F42">
        <w:rPr>
          <w:rStyle w:val="DebateUnderline"/>
          <w:highlight w:val="yellow"/>
        </w:rPr>
        <w:t>and ‘objective agreement’. ‘Subjective agreement’ is that all judging subjects are to</w:t>
      </w:r>
      <w:r w:rsidRPr="00EA6F42">
        <w:rPr>
          <w:rStyle w:val="DebateUnderline"/>
        </w:rPr>
        <w:t xml:space="preserve"> </w:t>
      </w:r>
      <w:r w:rsidRPr="008411EA">
        <w:rPr>
          <w:sz w:val="12"/>
          <w:szCs w:val="12"/>
        </w:rPr>
        <w:t>agree with or</w:t>
      </w:r>
      <w:r w:rsidRPr="00EA6F42">
        <w:rPr>
          <w:rStyle w:val="DebateUnderline"/>
        </w:rPr>
        <w:t xml:space="preserve"> </w:t>
      </w:r>
      <w:r w:rsidRPr="00EA6F42">
        <w:rPr>
          <w:rStyle w:val="DebateUnderline"/>
          <w:highlight w:val="yellow"/>
        </w:rPr>
        <w:t>hold a valid judgment, and ‘objective agreement’ is that judgments with different content</w:t>
      </w:r>
      <w:r w:rsidRPr="00EA6F42">
        <w:rPr>
          <w:rStyle w:val="DebateUnderline"/>
        </w:rPr>
        <w:t xml:space="preserve"> </w:t>
      </w:r>
      <w:r w:rsidRPr="008411EA">
        <w:rPr>
          <w:sz w:val="12"/>
          <w:szCs w:val="12"/>
        </w:rPr>
        <w:t>are to agree with and</w:t>
      </w:r>
      <w:r w:rsidRPr="00EA6F42">
        <w:rPr>
          <w:rStyle w:val="DebateUnderline"/>
        </w:rPr>
        <w:t xml:space="preserve"> </w:t>
      </w:r>
      <w:r w:rsidRPr="00EA6F42">
        <w:rPr>
          <w:rStyle w:val="DebateUnderline"/>
          <w:highlight w:val="yellow"/>
        </w:rPr>
        <w:t>support each other. Thus the formal feature of judgment is that it</w:t>
      </w:r>
      <w:r w:rsidRPr="00EA6F42">
        <w:rPr>
          <w:rStyle w:val="DebateUnderline"/>
        </w:rPr>
        <w:t xml:space="preserve"> </w:t>
      </w:r>
      <w:r w:rsidRPr="00EA6F42">
        <w:rPr>
          <w:rStyle w:val="DebateUnderline"/>
          <w:highlight w:val="yellow"/>
        </w:rPr>
        <w:t>understands itself, and so constitutively aims, to fit together with all other judgments in a single</w:t>
      </w:r>
      <w:r w:rsidRPr="00EA6F42">
        <w:rPr>
          <w:rStyle w:val="DebateUnderline"/>
        </w:rPr>
        <w:t xml:space="preserve"> </w:t>
      </w:r>
      <w:r w:rsidRPr="009330A0">
        <w:rPr>
          <w:sz w:val="12"/>
          <w:szCs w:val="12"/>
        </w:rPr>
        <w:t xml:space="preserve">(mutually supporting) </w:t>
      </w:r>
      <w:r w:rsidRPr="00EA6F42">
        <w:rPr>
          <w:rStyle w:val="DebateUnderline"/>
          <w:highlight w:val="yellow"/>
        </w:rPr>
        <w:t>body of knowledge that holds for all judging subjects</w:t>
      </w:r>
      <w:r w:rsidRPr="00BB3970">
        <w:rPr>
          <w:sz w:val="10"/>
          <w:szCs w:val="10"/>
        </w:rPr>
        <w:t>, and moreover that it sustains itself through its consciousness that it does fit together with all other judgments in this way. In the case of theoretical judgments of the understanding,</w:t>
      </w:r>
      <w:r w:rsidRPr="00EA6F42">
        <w:rPr>
          <w:rStyle w:val="DebateUnderline"/>
        </w:rPr>
        <w:t xml:space="preserve"> </w:t>
      </w:r>
      <w:r w:rsidRPr="00EA6F42">
        <w:rPr>
          <w:rStyle w:val="DebateUnderline"/>
          <w:highlight w:val="yellow"/>
        </w:rPr>
        <w:t>since the</w:t>
      </w:r>
      <w:r w:rsidRPr="00EA6F42">
        <w:rPr>
          <w:rStyle w:val="DebateUnderline"/>
        </w:rPr>
        <w:t xml:space="preserve"> </w:t>
      </w:r>
      <w:r w:rsidRPr="00BB3970">
        <w:rPr>
          <w:sz w:val="10"/>
          <w:szCs w:val="10"/>
        </w:rPr>
        <w:t>categories and</w:t>
      </w:r>
      <w:r w:rsidRPr="00EA6F42">
        <w:rPr>
          <w:rStyle w:val="DebateUnderline"/>
        </w:rPr>
        <w:t xml:space="preserve"> </w:t>
      </w:r>
      <w:r w:rsidRPr="00EA6F42">
        <w:rPr>
          <w:rStyle w:val="DebateUnderline"/>
          <w:highlight w:val="yellow"/>
        </w:rPr>
        <w:t>principles of the understanding are conditions of</w:t>
      </w:r>
      <w:r w:rsidRPr="00EA6F42">
        <w:rPr>
          <w:rStyle w:val="DebateUnderline"/>
        </w:rPr>
        <w:t xml:space="preserve"> </w:t>
      </w:r>
      <w:r w:rsidRPr="00BB3970">
        <w:rPr>
          <w:sz w:val="10"/>
          <w:szCs w:val="10"/>
        </w:rPr>
        <w:t>agreement or</w:t>
      </w:r>
      <w:r w:rsidRPr="00EA6F42">
        <w:rPr>
          <w:rStyle w:val="DebateUnderline"/>
        </w:rPr>
        <w:t xml:space="preserve"> </w:t>
      </w:r>
      <w:r w:rsidRPr="00EA6F42">
        <w:rPr>
          <w:rStyle w:val="DebateUnderline"/>
          <w:highlight w:val="yellow"/>
        </w:rPr>
        <w:t>unity in a single</w:t>
      </w:r>
      <w:r w:rsidRPr="00EA6F42">
        <w:rPr>
          <w:rStyle w:val="DebateUnderline"/>
        </w:rPr>
        <w:t xml:space="preserve"> </w:t>
      </w:r>
      <w:r w:rsidRPr="00BB3970">
        <w:rPr>
          <w:sz w:val="10"/>
          <w:szCs w:val="10"/>
        </w:rPr>
        <w:t>objective</w:t>
      </w:r>
      <w:r w:rsidRPr="00EA6F42">
        <w:rPr>
          <w:rStyle w:val="DebateUnderline"/>
        </w:rPr>
        <w:t xml:space="preserve"> </w:t>
      </w:r>
      <w:r w:rsidRPr="00EA6F42">
        <w:rPr>
          <w:rStyle w:val="DebateUnderline"/>
          <w:highlight w:val="yellow"/>
        </w:rPr>
        <w:t>self-consciousness, they serve as</w:t>
      </w:r>
      <w:r w:rsidRPr="00EA6F42">
        <w:rPr>
          <w:rStyle w:val="DebateUnderline"/>
        </w:rPr>
        <w:t xml:space="preserve"> </w:t>
      </w:r>
      <w:r w:rsidRPr="009330A0">
        <w:rPr>
          <w:sz w:val="10"/>
          <w:szCs w:val="10"/>
        </w:rPr>
        <w:t xml:space="preserve">the internal norms of judgment. The structure here is that a judgment – in this case a theoretical judgment – understands itself to be making an objectively [a] valid claim that stands with all other judgments in one body of knowledge. This is a necessary feature of judgment, in that a mental state that does not understand itself in this way is not a judgment. Further, this self-understanding leads to </w:t>
      </w:r>
      <w:r w:rsidRPr="00EA6F42">
        <w:rPr>
          <w:rStyle w:val="DebateUnderline"/>
          <w:highlight w:val="yellow"/>
        </w:rPr>
        <w:t>a set of internal principles that govern exercises of judgment</w:t>
      </w:r>
      <w:r w:rsidRPr="00EA6F42">
        <w:rPr>
          <w:rStyle w:val="DebateUnderline"/>
        </w:rPr>
        <w:t xml:space="preserve"> </w:t>
      </w:r>
      <w:r w:rsidRPr="009330A0">
        <w:rPr>
          <w:sz w:val="10"/>
          <w:szCs w:val="10"/>
        </w:rPr>
        <w:t xml:space="preserve">in two respects. First, these internal principles describe and constitutively guide the operation of theoretical judgment and, because they are part of its self-understanding, tacitly guide all instances, even false judgments. One judges about items given in intuition (brings them to the objective unity of self-consciousness by bringing them under the categories and principles of the understanding. Second, </w:t>
      </w:r>
      <w:r w:rsidRPr="00EA6F42">
        <w:rPr>
          <w:rStyle w:val="DebateUnderline"/>
        </w:rPr>
        <w:t xml:space="preserve">these </w:t>
      </w:r>
      <w:r w:rsidRPr="00BB3970">
        <w:rPr>
          <w:sz w:val="10"/>
          <w:szCs w:val="10"/>
        </w:rPr>
        <w:t>internal</w:t>
      </w:r>
      <w:r w:rsidRPr="00EA6F42">
        <w:rPr>
          <w:rStyle w:val="DebateUnderline"/>
        </w:rPr>
        <w:t xml:space="preserve"> principles function as </w:t>
      </w:r>
      <w:r w:rsidRPr="00BB3970">
        <w:rPr>
          <w:sz w:val="10"/>
          <w:szCs w:val="10"/>
        </w:rPr>
        <w:t>regulative</w:t>
      </w:r>
      <w:r w:rsidRPr="00EA6F42">
        <w:rPr>
          <w:rStyle w:val="DebateUnderline"/>
        </w:rPr>
        <w:t xml:space="preserve"> norms that</w:t>
      </w:r>
      <w:r w:rsidRPr="00BB3970">
        <w:rPr>
          <w:sz w:val="10"/>
          <w:szCs w:val="10"/>
        </w:rPr>
        <w:t xml:space="preserve">, again because they are based in the self-understanding of judgment, </w:t>
      </w:r>
      <w:r w:rsidRPr="00EA6F42">
        <w:rPr>
          <w:rStyle w:val="DebateUnderline"/>
        </w:rPr>
        <w:t>set authoritative standards of success and failure.</w:t>
      </w:r>
      <w:r w:rsidRPr="00BB3970">
        <w:rPr>
          <w:sz w:val="10"/>
          <w:szCs w:val="10"/>
        </w:rPr>
        <w:t xml:space="preserve"> A judgment that does not meet the condition of agreement with all other judgments must be withdrawn</w:t>
      </w:r>
    </w:p>
    <w:p w:rsidR="00923182" w:rsidRPr="0031497D" w:rsidRDefault="00E47DD3" w:rsidP="005F5986">
      <w:pPr>
        <w:pStyle w:val="CaseText"/>
      </w:pPr>
      <w:r>
        <w:t xml:space="preserve">Thus, </w:t>
      </w:r>
      <w:r w:rsidR="00EA7ED3">
        <w:t xml:space="preserve">my standard is </w:t>
      </w:r>
      <w:r w:rsidR="00EA7ED3">
        <w:rPr>
          <w:i/>
        </w:rPr>
        <w:t>rejecting non-</w:t>
      </w:r>
      <w:proofErr w:type="spellStart"/>
      <w:r w:rsidR="00EA7ED3">
        <w:rPr>
          <w:i/>
        </w:rPr>
        <w:t>universizable</w:t>
      </w:r>
      <w:proofErr w:type="spellEnd"/>
      <w:r w:rsidR="00EA7ED3" w:rsidRPr="00EA7ED3">
        <w:rPr>
          <w:i/>
        </w:rPr>
        <w:t xml:space="preserve"> maxims</w:t>
      </w:r>
      <w:r w:rsidR="00EA7ED3">
        <w:t>.</w:t>
      </w:r>
      <w:r w:rsidR="00EA6F42">
        <w:t xml:space="preserve"> </w:t>
      </w:r>
      <w:r w:rsidR="00923182" w:rsidRPr="0031497D">
        <w:t>The categorical imperative tests general maxims</w:t>
      </w:r>
      <w:r w:rsidR="00923182">
        <w:t xml:space="preserve"> for universality</w:t>
      </w:r>
      <w:r w:rsidR="00923182" w:rsidRPr="0031497D">
        <w:t xml:space="preserve"> and yields </w:t>
      </w:r>
      <w:r w:rsidR="00EA7ED3">
        <w:t>“</w:t>
      </w:r>
      <w:r w:rsidR="00923182" w:rsidRPr="0031497D">
        <w:t>deliberate presumptions</w:t>
      </w:r>
      <w:r w:rsidR="00EA7ED3">
        <w:t>” against certain act types</w:t>
      </w:r>
      <w:r w:rsidR="00923182" w:rsidRPr="0031497D">
        <w:t xml:space="preserve">. The burden of proof is on the agent who claims that </w:t>
      </w:r>
      <w:r w:rsidR="00112BE9">
        <w:t>his act is not</w:t>
      </w:r>
      <w:r w:rsidR="00763F8C">
        <w:t xml:space="preserve"> governed by </w:t>
      </w:r>
      <w:r w:rsidR="00923182" w:rsidRPr="0031497D">
        <w:t>the presumption to rebut it. Herman</w:t>
      </w:r>
      <w:r w:rsidR="00923182" w:rsidRPr="0031497D">
        <w:rPr>
          <w:vertAlign w:val="superscript"/>
        </w:rPr>
        <w:footnoteReference w:id="2"/>
      </w:r>
      <w:r w:rsidR="00923182" w:rsidRPr="0031497D">
        <w:t xml:space="preserve"> </w:t>
      </w:r>
      <w:r>
        <w:t>clarifies:</w:t>
      </w:r>
    </w:p>
    <w:p w:rsidR="00923182" w:rsidRPr="0031497D" w:rsidRDefault="00923182" w:rsidP="00923182">
      <w:pPr>
        <w:ind w:left="720" w:right="288"/>
        <w:jc w:val="both"/>
        <w:rPr>
          <w:rFonts w:eastAsia="Calibri"/>
          <w:sz w:val="20"/>
          <w:szCs w:val="20"/>
          <w:lang w:eastAsia="en-US"/>
        </w:rPr>
      </w:pPr>
      <w:r w:rsidRPr="0031497D">
        <w:rPr>
          <w:rFonts w:eastAsia="Calibri"/>
          <w:sz w:val="20"/>
          <w:szCs w:val="20"/>
          <w:lang w:eastAsia="en-US"/>
        </w:rPr>
        <w:t xml:space="preserve">There is a different way of thinking about the CI procedure that takes advantage of its success with very general maxims. We might think of </w:t>
      </w:r>
      <w:r w:rsidRPr="009C5814">
        <w:rPr>
          <w:rFonts w:eastAsia="Calibri"/>
          <w:szCs w:val="20"/>
          <w:highlight w:val="cyan"/>
          <w:u w:val="thick"/>
          <w:lang w:eastAsia="en-US"/>
        </w:rPr>
        <w:t>the</w:t>
      </w:r>
      <w:r w:rsidRPr="0031497D">
        <w:rPr>
          <w:rFonts w:eastAsia="Calibri"/>
          <w:szCs w:val="20"/>
          <w:u w:val="thick"/>
          <w:lang w:eastAsia="en-US"/>
        </w:rPr>
        <w:t xml:space="preserve"> </w:t>
      </w:r>
      <w:r w:rsidRPr="00387F94">
        <w:rPr>
          <w:rStyle w:val="cardChar"/>
          <w:sz w:val="20"/>
          <w:szCs w:val="20"/>
        </w:rPr>
        <w:t>formal</w:t>
      </w:r>
      <w:r w:rsidRPr="0031497D">
        <w:rPr>
          <w:rFonts w:eastAsia="Calibri"/>
          <w:szCs w:val="20"/>
          <w:u w:val="thick"/>
          <w:lang w:eastAsia="en-US"/>
        </w:rPr>
        <w:t xml:space="preserve"> </w:t>
      </w:r>
      <w:r w:rsidRPr="009C5814">
        <w:rPr>
          <w:rFonts w:eastAsia="Calibri"/>
          <w:szCs w:val="20"/>
          <w:highlight w:val="cyan"/>
          <w:u w:val="thick"/>
          <w:lang w:eastAsia="en-US"/>
        </w:rPr>
        <w:t>CI procedure</w:t>
      </w:r>
      <w:r w:rsidRPr="0031497D">
        <w:rPr>
          <w:rFonts w:eastAsia="Calibri"/>
          <w:sz w:val="20"/>
          <w:szCs w:val="20"/>
          <w:lang w:eastAsia="en-US"/>
        </w:rPr>
        <w:t xml:space="preserve"> (the two tests) as </w:t>
      </w:r>
      <w:r w:rsidRPr="0031497D">
        <w:rPr>
          <w:rFonts w:eastAsia="Calibri"/>
          <w:szCs w:val="20"/>
          <w:u w:val="thick"/>
          <w:lang w:eastAsia="en-US"/>
        </w:rPr>
        <w:t>[</w:t>
      </w:r>
      <w:r w:rsidRPr="009C5814">
        <w:rPr>
          <w:rFonts w:eastAsia="Calibri"/>
          <w:szCs w:val="20"/>
          <w:highlight w:val="cyan"/>
          <w:u w:val="thick"/>
          <w:lang w:eastAsia="en-US"/>
        </w:rPr>
        <w:t>is] designed to assess</w:t>
      </w:r>
      <w:r w:rsidRPr="0031497D">
        <w:rPr>
          <w:rFonts w:eastAsia="Calibri"/>
          <w:szCs w:val="20"/>
          <w:u w:val="thick"/>
          <w:lang w:eastAsia="en-US"/>
        </w:rPr>
        <w:t xml:space="preserve"> </w:t>
      </w:r>
      <w:r w:rsidRPr="00EA7ED3">
        <w:rPr>
          <w:rStyle w:val="CardChar0"/>
          <w:sz w:val="20"/>
          <w:szCs w:val="20"/>
        </w:rPr>
        <w:t>the most general form of a given kind of maxim (“</w:t>
      </w:r>
      <w:r w:rsidRPr="0031497D">
        <w:rPr>
          <w:rFonts w:eastAsia="Calibri"/>
          <w:szCs w:val="20"/>
          <w:u w:val="thick"/>
          <w:lang w:eastAsia="en-US"/>
        </w:rPr>
        <w:t xml:space="preserve">generic </w:t>
      </w:r>
      <w:r w:rsidRPr="009C5814">
        <w:rPr>
          <w:rFonts w:eastAsia="Calibri"/>
          <w:szCs w:val="20"/>
          <w:highlight w:val="cyan"/>
          <w:u w:val="thick"/>
          <w:lang w:eastAsia="en-US"/>
        </w:rPr>
        <w:t>maxims</w:t>
      </w:r>
      <w:r w:rsidRPr="0031497D">
        <w:rPr>
          <w:rFonts w:eastAsia="Calibri"/>
          <w:szCs w:val="20"/>
          <w:u w:val="thick"/>
          <w:lang w:eastAsia="en-US"/>
        </w:rPr>
        <w:t>,”</w:t>
      </w:r>
      <w:r w:rsidRPr="0031497D">
        <w:rPr>
          <w:rFonts w:eastAsia="Calibri"/>
          <w:sz w:val="20"/>
          <w:szCs w:val="20"/>
          <w:lang w:eastAsia="en-US"/>
        </w:rPr>
        <w:t xml:space="preserve"> if you will),</w:t>
      </w:r>
      <w:r w:rsidRPr="0031497D">
        <w:rPr>
          <w:rFonts w:eastAsia="Calibri"/>
          <w:szCs w:val="20"/>
          <w:u w:val="thick"/>
          <w:lang w:eastAsia="en-US"/>
        </w:rPr>
        <w:t xml:space="preserve"> not to show that there is a </w:t>
      </w:r>
      <w:r w:rsidRPr="00EA7ED3">
        <w:rPr>
          <w:rStyle w:val="CardChar0"/>
          <w:sz w:val="20"/>
          <w:szCs w:val="20"/>
        </w:rPr>
        <w:t>duty or</w:t>
      </w:r>
      <w:r w:rsidRPr="0031497D">
        <w:rPr>
          <w:rFonts w:eastAsia="Calibri"/>
          <w:szCs w:val="20"/>
          <w:u w:val="thick"/>
          <w:lang w:eastAsia="en-US"/>
        </w:rPr>
        <w:t xml:space="preserve"> prohibition </w:t>
      </w:r>
      <w:r w:rsidRPr="00387F94">
        <w:rPr>
          <w:rStyle w:val="CardChar0"/>
          <w:sz w:val="20"/>
          <w:szCs w:val="20"/>
        </w:rPr>
        <w:t xml:space="preserve">with respect to </w:t>
      </w:r>
      <w:r w:rsidR="00387F94">
        <w:rPr>
          <w:rFonts w:eastAsia="Calibri"/>
          <w:szCs w:val="20"/>
          <w:u w:val="thick"/>
          <w:lang w:eastAsia="en-US"/>
        </w:rPr>
        <w:t>[on] s</w:t>
      </w:r>
      <w:r w:rsidRPr="0031497D">
        <w:rPr>
          <w:rFonts w:eastAsia="Calibri"/>
          <w:szCs w:val="20"/>
          <w:u w:val="thick"/>
          <w:lang w:eastAsia="en-US"/>
        </w:rPr>
        <w:t xml:space="preserve">ome class of actions, but </w:t>
      </w:r>
      <w:r w:rsidRPr="009C5814">
        <w:rPr>
          <w:rFonts w:eastAsia="Calibri"/>
          <w:szCs w:val="20"/>
          <w:highlight w:val="cyan"/>
          <w:u w:val="thick"/>
          <w:lang w:eastAsia="en-US"/>
        </w:rPr>
        <w:t>to introduce a deliberative presumption against certain kinds of action done for certain justifying reasons</w:t>
      </w:r>
      <w:r w:rsidRPr="0031497D">
        <w:rPr>
          <w:rFonts w:eastAsia="Calibri"/>
          <w:szCs w:val="20"/>
          <w:u w:val="thick"/>
          <w:lang w:eastAsia="en-US"/>
        </w:rPr>
        <w:t xml:space="preserve"> </w:t>
      </w:r>
      <w:r w:rsidRPr="00EA7ED3">
        <w:rPr>
          <w:rStyle w:val="cardChar"/>
          <w:sz w:val="20"/>
          <w:szCs w:val="20"/>
        </w:rPr>
        <w:t>(certain maxim types).</w:t>
      </w:r>
      <w:r w:rsidRPr="0031497D">
        <w:rPr>
          <w:rFonts w:eastAsia="Calibri"/>
          <w:szCs w:val="20"/>
          <w:u w:val="thick"/>
          <w:lang w:eastAsia="en-US"/>
        </w:rPr>
        <w:t xml:space="preserve"> </w:t>
      </w:r>
      <w:r w:rsidRPr="0031497D">
        <w:rPr>
          <w:rFonts w:eastAsia="Calibri"/>
          <w:sz w:val="20"/>
          <w:szCs w:val="20"/>
          <w:lang w:eastAsia="en-US"/>
        </w:rPr>
        <w:t>So, for example, when deceitful promises are rejected in the Groundwork, what the CI procedure shows is that reasons of self-interest cannot justify deceitful promises. Agents who justifying reasons are different (they would make a deceitful promise in order to save a life</w:t>
      </w:r>
      <w:proofErr w:type="gramStart"/>
      <w:r w:rsidRPr="0031497D">
        <w:rPr>
          <w:rFonts w:eastAsia="Calibri"/>
          <w:sz w:val="20"/>
          <w:szCs w:val="20"/>
          <w:lang w:eastAsia="en-US"/>
        </w:rPr>
        <w:t>),</w:t>
      </w:r>
      <w:proofErr w:type="gramEnd"/>
      <w:r w:rsidRPr="0031497D">
        <w:rPr>
          <w:rFonts w:eastAsia="Calibri"/>
          <w:sz w:val="20"/>
          <w:szCs w:val="20"/>
          <w:lang w:eastAsia="en-US"/>
        </w:rPr>
        <w:t xml:space="preserve"> could be acting on maxims whose generic pattern is different and possibly permissible. </w:t>
      </w:r>
    </w:p>
    <w:p w:rsidR="00923182" w:rsidRPr="0031497D" w:rsidRDefault="00923182" w:rsidP="00923182">
      <w:pPr>
        <w:ind w:left="720" w:right="288"/>
        <w:jc w:val="both"/>
        <w:rPr>
          <w:rFonts w:eastAsia="Calibri"/>
          <w:sz w:val="20"/>
          <w:szCs w:val="20"/>
          <w:lang w:eastAsia="en-US"/>
        </w:rPr>
      </w:pPr>
      <w:r w:rsidRPr="0031497D">
        <w:rPr>
          <w:rFonts w:eastAsia="Calibri"/>
          <w:sz w:val="20"/>
          <w:szCs w:val="20"/>
          <w:lang w:eastAsia="en-US"/>
        </w:rPr>
        <w:t>Deliberation that takes account of the more specific action descriptions of the agent’s actual maxim would work (very roughly) in this way.</w:t>
      </w:r>
      <w:r w:rsidRPr="0031497D">
        <w:rPr>
          <w:rFonts w:eastAsia="Calibri"/>
          <w:szCs w:val="20"/>
          <w:u w:val="thick"/>
          <w:lang w:eastAsia="en-US"/>
        </w:rPr>
        <w:t xml:space="preserve"> </w:t>
      </w:r>
      <w:r w:rsidRPr="009C5814">
        <w:rPr>
          <w:rFonts w:eastAsia="Calibri"/>
          <w:szCs w:val="20"/>
          <w:highlight w:val="cyan"/>
          <w:u w:val="thick"/>
          <w:lang w:eastAsia="en-US"/>
        </w:rPr>
        <w:t>Suppose a generic maxim of killing is rejected. An agent proposes acting on a</w:t>
      </w:r>
      <w:r w:rsidRPr="0031497D">
        <w:rPr>
          <w:rFonts w:eastAsia="Calibri"/>
          <w:szCs w:val="20"/>
          <w:u w:val="thick"/>
          <w:lang w:eastAsia="en-US"/>
        </w:rPr>
        <w:t xml:space="preserve"> </w:t>
      </w:r>
      <w:r w:rsidRPr="009C5814">
        <w:rPr>
          <w:rFonts w:eastAsia="Calibri"/>
          <w:szCs w:val="20"/>
          <w:highlight w:val="cyan"/>
          <w:u w:val="thick"/>
          <w:lang w:eastAsia="en-US"/>
        </w:rPr>
        <w:t>maxim of killing</w:t>
      </w:r>
      <w:r w:rsidRPr="0031497D">
        <w:rPr>
          <w:rFonts w:eastAsia="Calibri"/>
          <w:szCs w:val="20"/>
          <w:u w:val="thick"/>
          <w:lang w:eastAsia="en-US"/>
        </w:rPr>
        <w:t xml:space="preserve"> </w:t>
      </w:r>
      <w:r w:rsidRPr="009C5814">
        <w:rPr>
          <w:rFonts w:eastAsia="Calibri"/>
          <w:szCs w:val="20"/>
          <w:highlight w:val="cyan"/>
          <w:u w:val="thick"/>
          <w:lang w:eastAsia="en-US"/>
        </w:rPr>
        <w:t>alpha persons</w:t>
      </w:r>
      <w:r w:rsidRPr="0031497D">
        <w:rPr>
          <w:rFonts w:eastAsia="Calibri"/>
          <w:sz w:val="20"/>
          <w:szCs w:val="20"/>
          <w:lang w:eastAsia="en-US"/>
        </w:rPr>
        <w:t xml:space="preserve"> (persons with a distinguishing set of characteristics). </w:t>
      </w:r>
      <w:r w:rsidRPr="009C5814">
        <w:rPr>
          <w:rFonts w:eastAsia="Calibri"/>
          <w:szCs w:val="20"/>
          <w:highlight w:val="cyan"/>
          <w:u w:val="thick"/>
          <w:lang w:eastAsia="en-US"/>
        </w:rPr>
        <w:t>The agent then must</w:t>
      </w:r>
      <w:r w:rsidRPr="0031497D">
        <w:rPr>
          <w:rFonts w:eastAsia="Calibri"/>
          <w:szCs w:val="20"/>
          <w:u w:val="thick"/>
          <w:lang w:eastAsia="en-US"/>
        </w:rPr>
        <w:t xml:space="preserve"> </w:t>
      </w:r>
      <w:r w:rsidRPr="009C5814">
        <w:rPr>
          <w:rFonts w:eastAsia="Calibri"/>
          <w:szCs w:val="20"/>
          <w:highlight w:val="cyan"/>
          <w:u w:val="thick"/>
          <w:lang w:eastAsia="en-US"/>
        </w:rPr>
        <w:t>show that</w:t>
      </w:r>
      <w:r w:rsidRPr="0031497D">
        <w:rPr>
          <w:rFonts w:eastAsia="Calibri"/>
          <w:szCs w:val="20"/>
          <w:u w:val="thick"/>
          <w:lang w:eastAsia="en-US"/>
        </w:rPr>
        <w:t xml:space="preserve"> </w:t>
      </w:r>
      <w:r w:rsidRPr="00763F8C">
        <w:rPr>
          <w:rStyle w:val="cardChar"/>
          <w:sz w:val="20"/>
          <w:szCs w:val="20"/>
        </w:rPr>
        <w:t xml:space="preserve">alpha characteristics are </w:t>
      </w:r>
      <w:r w:rsidRPr="009C5814">
        <w:rPr>
          <w:rFonts w:eastAsia="Calibri"/>
          <w:szCs w:val="20"/>
          <w:highlight w:val="cyan"/>
          <w:u w:val="thick"/>
          <w:lang w:eastAsia="en-US"/>
        </w:rPr>
        <w:t>such</w:t>
      </w:r>
      <w:r w:rsidRPr="00763F8C">
        <w:rPr>
          <w:rStyle w:val="CardChar0"/>
          <w:sz w:val="20"/>
          <w:szCs w:val="20"/>
        </w:rPr>
        <w:t xml:space="preserve"> that </w:t>
      </w:r>
      <w:r w:rsidRPr="009C5814">
        <w:rPr>
          <w:rFonts w:eastAsia="Calibri"/>
          <w:szCs w:val="20"/>
          <w:highlight w:val="cyan"/>
          <w:u w:val="thick"/>
          <w:lang w:eastAsia="en-US"/>
        </w:rPr>
        <w:t>a prohibition applying to persons</w:t>
      </w:r>
      <w:r w:rsidRPr="0031497D">
        <w:rPr>
          <w:rFonts w:eastAsia="Calibri"/>
          <w:szCs w:val="20"/>
          <w:u w:val="thick"/>
          <w:lang w:eastAsia="en-US"/>
        </w:rPr>
        <w:t xml:space="preserve"> </w:t>
      </w:r>
      <w:r w:rsidRPr="00763F8C">
        <w:rPr>
          <w:rStyle w:val="cardChar"/>
          <w:sz w:val="20"/>
          <w:szCs w:val="20"/>
        </w:rPr>
        <w:t>per se</w:t>
      </w:r>
      <w:r w:rsidRPr="0031497D">
        <w:rPr>
          <w:rFonts w:eastAsia="Calibri"/>
          <w:szCs w:val="20"/>
          <w:u w:val="thick"/>
          <w:lang w:eastAsia="en-US"/>
        </w:rPr>
        <w:t xml:space="preserve"> </w:t>
      </w:r>
      <w:r w:rsidRPr="009C5814">
        <w:rPr>
          <w:rFonts w:eastAsia="Calibri"/>
          <w:szCs w:val="20"/>
          <w:highlight w:val="cyan"/>
          <w:u w:val="thick"/>
          <w:lang w:eastAsia="en-US"/>
        </w:rPr>
        <w:t>does not apply to alpha persons</w:t>
      </w:r>
      <w:r w:rsidRPr="009C5814">
        <w:rPr>
          <w:rFonts w:eastAsia="Calibri"/>
          <w:szCs w:val="20"/>
          <w:u w:val="thick"/>
          <w:lang w:eastAsia="en-US"/>
        </w:rPr>
        <w:t xml:space="preserve">. </w:t>
      </w:r>
      <w:r w:rsidRPr="009C5814">
        <w:rPr>
          <w:rStyle w:val="cardChar"/>
          <w:sz w:val="20"/>
          <w:szCs w:val="20"/>
        </w:rPr>
        <w:t>Something about the nature of an alpha person must rebut the deliberative presumption against killing persons</w:t>
      </w:r>
      <w:r w:rsidRPr="000B76D8">
        <w:rPr>
          <w:rStyle w:val="cardChar"/>
          <w:sz w:val="20"/>
          <w:szCs w:val="20"/>
        </w:rPr>
        <w:t>.</w:t>
      </w:r>
      <w:r w:rsidRPr="0031497D">
        <w:rPr>
          <w:rFonts w:eastAsia="Calibri"/>
          <w:szCs w:val="20"/>
          <w:u w:val="thick"/>
          <w:lang w:eastAsia="en-US"/>
        </w:rPr>
        <w:t xml:space="preserve"> </w:t>
      </w:r>
      <w:r w:rsidRPr="0031497D">
        <w:rPr>
          <w:rFonts w:eastAsia="Calibri"/>
          <w:sz w:val="20"/>
          <w:szCs w:val="20"/>
          <w:lang w:eastAsia="en-US"/>
        </w:rPr>
        <w:t xml:space="preserve">(Alpha persons might be candidates for compassionate euthanasia—the fact of terminal illness, extreme suffering, or a plea for death could be offered as reasons to rebut the presumption against killing persons per se.) </w:t>
      </w:r>
    </w:p>
    <w:p w:rsidR="00EA7ED3" w:rsidRDefault="00923182" w:rsidP="00EA7ED3">
      <w:pPr>
        <w:ind w:left="720" w:right="288"/>
        <w:jc w:val="both"/>
        <w:rPr>
          <w:rFonts w:eastAsia="Calibri"/>
          <w:sz w:val="20"/>
          <w:szCs w:val="20"/>
          <w:lang w:eastAsia="en-US"/>
        </w:rPr>
      </w:pPr>
      <w:r w:rsidRPr="00145336">
        <w:rPr>
          <w:rStyle w:val="DebateUnderline"/>
          <w:rFonts w:eastAsia="Calibri"/>
        </w:rPr>
        <w:t>If we are to rebut a deliberative presumption</w:t>
      </w:r>
      <w:r w:rsidRPr="0031497D">
        <w:rPr>
          <w:rFonts w:eastAsia="Calibri"/>
          <w:sz w:val="20"/>
          <w:szCs w:val="20"/>
          <w:lang w:eastAsia="en-US"/>
        </w:rPr>
        <w:t xml:space="preserve">, however, </w:t>
      </w:r>
      <w:r w:rsidRPr="00145336">
        <w:rPr>
          <w:rStyle w:val="DebateUnderline"/>
          <w:rFonts w:eastAsia="Calibri"/>
        </w:rPr>
        <w:t xml:space="preserve">the CI </w:t>
      </w:r>
      <w:r w:rsidRPr="00AD55FA">
        <w:rPr>
          <w:rStyle w:val="cardChar"/>
          <w:sz w:val="20"/>
          <w:szCs w:val="20"/>
        </w:rPr>
        <w:t xml:space="preserve">procedure </w:t>
      </w:r>
      <w:r w:rsidRPr="00145336">
        <w:rPr>
          <w:rStyle w:val="DebateUnderline"/>
          <w:rFonts w:eastAsia="Calibri"/>
        </w:rPr>
        <w:t xml:space="preserve">argument that establishes the presumption must have content. </w:t>
      </w:r>
      <w:r w:rsidRPr="0031497D">
        <w:rPr>
          <w:rFonts w:eastAsia="Calibri"/>
          <w:sz w:val="20"/>
          <w:szCs w:val="20"/>
          <w:lang w:eastAsia="en-US"/>
        </w:rPr>
        <w:t xml:space="preserve">That is, </w:t>
      </w:r>
      <w:r w:rsidRPr="009C5814">
        <w:rPr>
          <w:rStyle w:val="DebateUnderline"/>
          <w:rFonts w:eastAsia="Calibri"/>
          <w:highlight w:val="cyan"/>
        </w:rPr>
        <w:t>we can only argue that alpha persons are exempt</w:t>
      </w:r>
      <w:r w:rsidRPr="00145336">
        <w:rPr>
          <w:rStyle w:val="DebateUnderline"/>
          <w:rFonts w:eastAsia="Calibri"/>
        </w:rPr>
        <w:t xml:space="preserve"> </w:t>
      </w:r>
      <w:r w:rsidRPr="00763F8C">
        <w:rPr>
          <w:rStyle w:val="cardChar"/>
          <w:sz w:val="20"/>
          <w:szCs w:val="20"/>
        </w:rPr>
        <w:t xml:space="preserve">from a general prohibition on killing </w:t>
      </w:r>
      <w:r w:rsidRPr="009C5814">
        <w:rPr>
          <w:rStyle w:val="DebateUnderline"/>
          <w:rFonts w:eastAsia="Calibri"/>
          <w:highlight w:val="cyan"/>
        </w:rPr>
        <w:t>if we know what it is about killing persons that makes it impossible</w:t>
      </w:r>
      <w:r w:rsidRPr="0031497D">
        <w:rPr>
          <w:rFonts w:eastAsia="Calibri"/>
          <w:sz w:val="20"/>
          <w:szCs w:val="20"/>
          <w:lang w:eastAsia="en-US"/>
        </w:rPr>
        <w:t xml:space="preserve"> (if it is</w:t>
      </w:r>
      <w:r w:rsidRPr="009C5814">
        <w:rPr>
          <w:rFonts w:eastAsia="Calibri"/>
          <w:sz w:val="20"/>
          <w:szCs w:val="20"/>
          <w:highlight w:val="cyan"/>
          <w:lang w:eastAsia="en-US"/>
        </w:rPr>
        <w:t xml:space="preserve">) </w:t>
      </w:r>
      <w:r w:rsidRPr="009C5814">
        <w:rPr>
          <w:rStyle w:val="DebateUnderline"/>
          <w:rFonts w:eastAsia="Calibri"/>
          <w:highlight w:val="cyan"/>
        </w:rPr>
        <w:t>to will</w:t>
      </w:r>
      <w:r w:rsidRPr="00145336">
        <w:rPr>
          <w:rStyle w:val="DebateUnderline"/>
          <w:rFonts w:eastAsia="Calibri"/>
        </w:rPr>
        <w:t xml:space="preserve"> </w:t>
      </w:r>
      <w:r w:rsidRPr="00763F8C">
        <w:rPr>
          <w:rStyle w:val="cardChar"/>
          <w:sz w:val="20"/>
          <w:szCs w:val="20"/>
        </w:rPr>
        <w:t xml:space="preserve">a generic maxim of killing </w:t>
      </w:r>
      <w:r w:rsidRPr="009C5814">
        <w:rPr>
          <w:rStyle w:val="DebateUnderline"/>
          <w:rFonts w:eastAsia="Calibri"/>
          <w:highlight w:val="cyan"/>
        </w:rPr>
        <w:t>as</w:t>
      </w:r>
      <w:r w:rsidRPr="00763F8C">
        <w:rPr>
          <w:rStyle w:val="cardChar"/>
          <w:sz w:val="20"/>
          <w:szCs w:val="20"/>
        </w:rPr>
        <w:t xml:space="preserve"> a</w:t>
      </w:r>
      <w:r w:rsidRPr="00145336">
        <w:rPr>
          <w:rStyle w:val="DebateUnderline"/>
          <w:rFonts w:eastAsia="Calibri"/>
        </w:rPr>
        <w:t xml:space="preserve"> </w:t>
      </w:r>
      <w:r w:rsidRPr="009C5814">
        <w:rPr>
          <w:rStyle w:val="DebateUnderline"/>
          <w:rFonts w:eastAsia="Calibri"/>
          <w:highlight w:val="cyan"/>
        </w:rPr>
        <w:t>universal law</w:t>
      </w:r>
      <w:r w:rsidRPr="00145336">
        <w:rPr>
          <w:rStyle w:val="DebateUnderline"/>
          <w:rFonts w:eastAsia="Calibri"/>
        </w:rPr>
        <w:t xml:space="preserve">. </w:t>
      </w:r>
      <w:r w:rsidRPr="0031497D">
        <w:rPr>
          <w:rFonts w:eastAsia="Calibri"/>
          <w:sz w:val="20"/>
          <w:szCs w:val="20"/>
          <w:lang w:eastAsia="en-US"/>
        </w:rPr>
        <w:t xml:space="preserve">Thus the requirement that the CI procedure give results in a way that has moral content is not just </w:t>
      </w:r>
      <w:r w:rsidRPr="009C5814">
        <w:rPr>
          <w:rFonts w:eastAsia="Calibri"/>
          <w:sz w:val="20"/>
          <w:szCs w:val="20"/>
          <w:lang w:eastAsia="en-US"/>
        </w:rPr>
        <w:t>some</w:t>
      </w:r>
      <w:r w:rsidRPr="0031497D">
        <w:rPr>
          <w:rFonts w:eastAsia="Calibri"/>
          <w:sz w:val="20"/>
          <w:szCs w:val="20"/>
          <w:lang w:eastAsia="en-US"/>
        </w:rPr>
        <w:t xml:space="preserve"> desire for a supplementary or psychologically useful extra feature. It is central, as I see it, to the form of moral deliberation the CI procedure seems best able to support. </w:t>
      </w:r>
    </w:p>
    <w:p w:rsidR="00923182" w:rsidRDefault="00AD55FA" w:rsidP="00EA7ED3">
      <w:pPr>
        <w:ind w:right="288"/>
        <w:jc w:val="both"/>
        <w:rPr>
          <w:b/>
          <w:lang w:eastAsia="en-US"/>
        </w:rPr>
      </w:pPr>
      <w:r>
        <w:rPr>
          <w:b/>
          <w:lang w:eastAsia="en-US"/>
        </w:rPr>
        <w:t>A generic maxim of killing involves a contradiction since a</w:t>
      </w:r>
      <w:r w:rsidR="00145336">
        <w:rPr>
          <w:b/>
          <w:lang w:eastAsia="en-US"/>
        </w:rPr>
        <w:t xml:space="preserve"> rational will cannot</w:t>
      </w:r>
      <w:r>
        <w:rPr>
          <w:b/>
          <w:lang w:eastAsia="en-US"/>
        </w:rPr>
        <w:t xml:space="preserve"> universally will the</w:t>
      </w:r>
      <w:r w:rsidR="00145336">
        <w:rPr>
          <w:b/>
          <w:lang w:eastAsia="en-US"/>
        </w:rPr>
        <w:t xml:space="preserve"> undermining of its capacity to will. </w:t>
      </w:r>
      <w:r w:rsidR="00923182">
        <w:rPr>
          <w:b/>
          <w:lang w:eastAsia="en-US"/>
        </w:rPr>
        <w:t>Herman 2:</w:t>
      </w:r>
    </w:p>
    <w:p w:rsidR="00B40D01" w:rsidRPr="00B40D01" w:rsidRDefault="00B40D01" w:rsidP="00EA7ED3">
      <w:pPr>
        <w:ind w:right="288"/>
        <w:jc w:val="both"/>
        <w:rPr>
          <w:b/>
          <w:sz w:val="20"/>
          <w:szCs w:val="20"/>
          <w:lang w:eastAsia="en-US"/>
        </w:rPr>
      </w:pPr>
      <w:r w:rsidRPr="00B40D01">
        <w:rPr>
          <w:sz w:val="20"/>
          <w:szCs w:val="20"/>
        </w:rPr>
        <w:t xml:space="preserve">[Herman, Barbara [Professor of Philosophy at UCLA].  </w:t>
      </w:r>
      <w:proofErr w:type="gramStart"/>
      <w:r w:rsidRPr="00B40D01">
        <w:rPr>
          <w:sz w:val="20"/>
          <w:szCs w:val="20"/>
        </w:rPr>
        <w:t xml:space="preserve">“Murder and Mayhem” in </w:t>
      </w:r>
      <w:r w:rsidRPr="00B40D01">
        <w:rPr>
          <w:sz w:val="20"/>
          <w:szCs w:val="20"/>
          <w:u w:val="single"/>
        </w:rPr>
        <w:t>The Practice of Moral Judgment</w:t>
      </w:r>
      <w:r w:rsidRPr="00B40D01">
        <w:rPr>
          <w:sz w:val="20"/>
          <w:szCs w:val="20"/>
        </w:rPr>
        <w:t>.</w:t>
      </w:r>
      <w:proofErr w:type="gramEnd"/>
      <w:r w:rsidRPr="00B40D01">
        <w:rPr>
          <w:sz w:val="20"/>
          <w:szCs w:val="20"/>
        </w:rPr>
        <w:t xml:space="preserve"> </w:t>
      </w:r>
      <w:proofErr w:type="gramStart"/>
      <w:r w:rsidRPr="00B40D01">
        <w:rPr>
          <w:sz w:val="20"/>
          <w:szCs w:val="20"/>
        </w:rPr>
        <w:t>Harvard University Press, 1993.</w:t>
      </w:r>
      <w:proofErr w:type="gramEnd"/>
      <w:r w:rsidRPr="00B40D01">
        <w:rPr>
          <w:sz w:val="20"/>
          <w:szCs w:val="20"/>
        </w:rPr>
        <w:t xml:space="preserve"> </w:t>
      </w:r>
      <w:proofErr w:type="gramStart"/>
      <w:r w:rsidRPr="00B40D01">
        <w:rPr>
          <w:sz w:val="20"/>
          <w:szCs w:val="20"/>
        </w:rPr>
        <w:t>p</w:t>
      </w:r>
      <w:proofErr w:type="gramEnd"/>
      <w:r w:rsidRPr="00B40D01">
        <w:rPr>
          <w:sz w:val="20"/>
          <w:szCs w:val="20"/>
        </w:rPr>
        <w:t>.121.]</w:t>
      </w:r>
    </w:p>
    <w:p w:rsidR="00923182" w:rsidRPr="0031497D" w:rsidRDefault="00923182" w:rsidP="00923182">
      <w:pPr>
        <w:pStyle w:val="card"/>
        <w:ind w:left="720"/>
        <w:rPr>
          <w:rFonts w:eastAsia="Calibri"/>
          <w:lang w:eastAsia="en-US"/>
        </w:rPr>
      </w:pPr>
      <w:r w:rsidRPr="0031497D">
        <w:rPr>
          <w:rFonts w:eastAsia="Calibri"/>
          <w:lang w:eastAsia="en-US"/>
        </w:rPr>
        <w:t xml:space="preserve">As I understand it, the CW test asks this: can you guarantee that in all circumstances you can will that others not regard your life as a reason not to kill you, without your will contradicting itself? The argument of the test thus does not turn on the likelihood of others killing me because they all have maxims of killing (or trying to kill) when that is useful. This would be a frightening world, but one in which some “I” could stand fast, if the freedom to kill seemed valuable enough. Instead, the argument moves from the fact of our mutual vulnerability – the weakest in the </w:t>
      </w:r>
      <w:proofErr w:type="spellStart"/>
      <w:r w:rsidRPr="0031497D">
        <w:rPr>
          <w:rFonts w:eastAsia="Calibri"/>
          <w:lang w:eastAsia="en-US"/>
        </w:rPr>
        <w:t>Hobessian</w:t>
      </w:r>
      <w:proofErr w:type="spellEnd"/>
      <w:r w:rsidRPr="0031497D">
        <w:rPr>
          <w:rFonts w:eastAsia="Calibri"/>
          <w:lang w:eastAsia="en-US"/>
        </w:rPr>
        <w:t xml:space="preserve"> world is able to be the strongest - to a conclusion about what it would be rational to will if our willing altered the principles of other agent’s actions.  In the fictional world of the CW test, </w:t>
      </w:r>
      <w:r w:rsidRPr="0031497D">
        <w:rPr>
          <w:rStyle w:val="DebateUnderline"/>
          <w:rFonts w:eastAsia="Calibri"/>
        </w:rPr>
        <w:t>[If] I will that others not regard my life as a reason to refrain from taking it</w:t>
      </w:r>
      <w:r w:rsidRPr="0031497D">
        <w:rPr>
          <w:rFonts w:eastAsia="Calibri"/>
          <w:lang w:eastAsia="en-US"/>
        </w:rPr>
        <w:t xml:space="preserve">. Given the </w:t>
      </w:r>
      <w:proofErr w:type="spellStart"/>
      <w:r w:rsidRPr="0031497D">
        <w:rPr>
          <w:rFonts w:eastAsia="Calibri"/>
          <w:lang w:eastAsia="en-US"/>
        </w:rPr>
        <w:t>Hobessian</w:t>
      </w:r>
      <w:proofErr w:type="spellEnd"/>
      <w:r w:rsidRPr="0031497D">
        <w:rPr>
          <w:rFonts w:eastAsia="Calibri"/>
          <w:lang w:eastAsia="en-US"/>
        </w:rPr>
        <w:t xml:space="preserve"> condition, </w:t>
      </w:r>
      <w:r w:rsidRPr="0031497D">
        <w:rPr>
          <w:rStyle w:val="DebateUnderline"/>
          <w:rFonts w:eastAsia="Calibri"/>
        </w:rPr>
        <w:t xml:space="preserve">I cannot guarantee that I will avoid a contradiction in willing. </w:t>
      </w:r>
      <w:proofErr w:type="gramStart"/>
      <w:r w:rsidRPr="0031497D">
        <w:rPr>
          <w:rStyle w:val="DebateUnderline"/>
          <w:rFonts w:eastAsia="Calibri"/>
        </w:rPr>
        <w:t>For if I will anything at all, I must will the necessary conditions of continued agency</w:t>
      </w:r>
      <w:r w:rsidRPr="0031497D">
        <w:rPr>
          <w:rFonts w:eastAsia="Calibri"/>
          <w:sz w:val="12"/>
          <w:szCs w:val="12"/>
          <w:lang w:eastAsia="en-US"/>
        </w:rPr>
        <w:t xml:space="preserve"> (</w:t>
      </w:r>
      <w:r w:rsidRPr="0031497D">
        <w:rPr>
          <w:rFonts w:eastAsia="Calibri"/>
          <w:lang w:eastAsia="en-US"/>
        </w:rPr>
        <w:t>or I must will, as I can, the omission of what would undermine the conditions of my continued existence).</w:t>
      </w:r>
      <w:proofErr w:type="gramEnd"/>
      <w:r w:rsidRPr="0031497D">
        <w:rPr>
          <w:rFonts w:eastAsia="Calibri"/>
          <w:lang w:eastAsia="en-US"/>
        </w:rPr>
        <w:t xml:space="preserve"> And, given my inability to guarantee avoidance that I will not also have willed the cause of the loss of my life.</w:t>
      </w:r>
      <w:r w:rsidRPr="0031497D">
        <w:rPr>
          <w:rFonts w:eastAsia="Calibri"/>
          <w:u w:val="single"/>
          <w:lang w:eastAsia="en-US"/>
        </w:rPr>
        <w:t xml:space="preserve"> </w:t>
      </w:r>
      <w:r w:rsidRPr="0031497D">
        <w:rPr>
          <w:rStyle w:val="DebateUnderline"/>
          <w:rFonts w:eastAsia="Calibri"/>
        </w:rPr>
        <w:t xml:space="preserve">A maxim of </w:t>
      </w:r>
      <w:r w:rsidRPr="00763F8C">
        <w:rPr>
          <w:rFonts w:eastAsia="Calibri"/>
        </w:rPr>
        <w:t xml:space="preserve">convenience </w:t>
      </w:r>
      <w:r w:rsidRPr="0031497D">
        <w:rPr>
          <w:rStyle w:val="DebateUnderline"/>
          <w:rFonts w:eastAsia="Calibri"/>
        </w:rPr>
        <w:t>killing would pass the CW test only if the agent could guarantee that the willed universal principle of indifference to life cannot conflict with what else he must will</w:t>
      </w:r>
      <w:r w:rsidRPr="0031497D">
        <w:rPr>
          <w:rFonts w:eastAsia="Calibri"/>
          <w:lang w:eastAsia="en-US"/>
        </w:rPr>
        <w:t xml:space="preserve">, if he wills at all. </w:t>
      </w:r>
      <w:r w:rsidRPr="0031497D">
        <w:rPr>
          <w:rStyle w:val="DebateUnderline"/>
          <w:rFonts w:eastAsia="Calibri"/>
        </w:rPr>
        <w:t>No human rational agent can guarantee this. Since I must will, as I can</w:t>
      </w:r>
      <w:r w:rsidRPr="0031497D">
        <w:rPr>
          <w:rFonts w:eastAsia="Calibri"/>
          <w:lang w:eastAsia="en-US"/>
        </w:rPr>
        <w:t xml:space="preserve">, that others take my existence as a limiting condition on their actions, </w:t>
      </w:r>
      <w:r w:rsidRPr="0031497D">
        <w:rPr>
          <w:rStyle w:val="DebateUnderline"/>
          <w:rFonts w:eastAsia="Calibri"/>
        </w:rPr>
        <w:t xml:space="preserve">the maxim of </w:t>
      </w:r>
      <w:r w:rsidRPr="00763F8C">
        <w:rPr>
          <w:rFonts w:eastAsia="Calibri"/>
        </w:rPr>
        <w:t xml:space="preserve">convenience </w:t>
      </w:r>
      <w:r w:rsidRPr="0031497D">
        <w:rPr>
          <w:rStyle w:val="DebateUnderline"/>
          <w:rFonts w:eastAsia="Calibri"/>
        </w:rPr>
        <w:t>killing is rejected</w:t>
      </w:r>
      <w:r w:rsidRPr="0031497D">
        <w:rPr>
          <w:rFonts w:eastAsia="Calibri"/>
          <w:lang w:eastAsia="en-US"/>
        </w:rPr>
        <w:t xml:space="preserve">. One cannot will the universalized killing maxim and acknowledge the conditions of human agency.   </w:t>
      </w:r>
    </w:p>
    <w:p w:rsidR="00923182" w:rsidRPr="00923182" w:rsidRDefault="00923182" w:rsidP="002D21CC">
      <w:pPr>
        <w:pStyle w:val="Tags"/>
      </w:pPr>
      <w:r w:rsidRPr="00923182">
        <w:t>In rejecti</w:t>
      </w:r>
      <w:r w:rsidR="00387F94">
        <w:t>ng the generic</w:t>
      </w:r>
      <w:r>
        <w:t xml:space="preserve"> maxim of killing</w:t>
      </w:r>
      <w:r w:rsidRPr="00923182">
        <w:t xml:space="preserve">, the </w:t>
      </w:r>
      <w:proofErr w:type="gramStart"/>
      <w:r>
        <w:t>contradiction in will</w:t>
      </w:r>
      <w:proofErr w:type="gramEnd"/>
      <w:r w:rsidRPr="00923182">
        <w:t xml:space="preserve"> argument establishes a mor</w:t>
      </w:r>
      <w:r>
        <w:t xml:space="preserve">al presumption against </w:t>
      </w:r>
      <w:r w:rsidR="002524D2">
        <w:t>killing</w:t>
      </w:r>
      <w:r w:rsidRPr="00923182">
        <w:t>.</w:t>
      </w:r>
      <w:r>
        <w:t xml:space="preserve"> </w:t>
      </w:r>
      <w:r w:rsidR="00EA7ED3">
        <w:t>T</w:t>
      </w:r>
      <w:r>
        <w:t>h</w:t>
      </w:r>
      <w:r w:rsidR="00387F94">
        <w:t>us, th</w:t>
      </w:r>
      <w:r>
        <w:t>e</w:t>
      </w:r>
      <w:r w:rsidR="004E3812">
        <w:t xml:space="preserve"> </w:t>
      </w:r>
      <w:proofErr w:type="spellStart"/>
      <w:r w:rsidR="004E3812">
        <w:t>aff</w:t>
      </w:r>
      <w:proofErr w:type="spellEnd"/>
      <w:r w:rsidR="004E3812">
        <w:t xml:space="preserve"> must show that on balance the victim’s use of</w:t>
      </w:r>
      <w:r w:rsidR="00E47DD3">
        <w:t xml:space="preserve"> </w:t>
      </w:r>
      <w:r w:rsidR="004E3812">
        <w:t>deadly force</w:t>
      </w:r>
      <w:r>
        <w:t xml:space="preserve"> is justified as an exception to the deliberative presumption against killing.</w:t>
      </w:r>
      <w:r w:rsidR="00E47DD3">
        <w:t xml:space="preserve"> </w:t>
      </w:r>
      <w:r w:rsidR="002D21CC">
        <w:t xml:space="preserve"> </w:t>
      </w:r>
    </w:p>
    <w:p w:rsidR="00AA38C8" w:rsidRDefault="00EA6F42" w:rsidP="002D21CC">
      <w:pPr>
        <w:pStyle w:val="Tags"/>
        <w:ind w:firstLine="720"/>
      </w:pPr>
      <w:r>
        <w:t xml:space="preserve">I contend that </w:t>
      </w:r>
      <w:r w:rsidR="00923182">
        <w:t>victims’ claims to deadly force</w:t>
      </w:r>
      <w:r w:rsidR="00B13BC9">
        <w:t xml:space="preserve"> do not</w:t>
      </w:r>
      <w:r w:rsidR="00923182">
        <w:t xml:space="preserve"> </w:t>
      </w:r>
      <w:r w:rsidR="00FA1DFD">
        <w:t>rebut</w:t>
      </w:r>
      <w:r w:rsidR="00923182">
        <w:t xml:space="preserve"> the presumption against killing.</w:t>
      </w:r>
      <w:r w:rsidR="00EE2EC4" w:rsidRPr="00EE2EC4">
        <w:t xml:space="preserve"> </w:t>
      </w:r>
      <w:r w:rsidR="00EE2EC4">
        <w:t xml:space="preserve">The motives for violence by women are most often coercion, anger, and domination, </w:t>
      </w:r>
      <w:r w:rsidR="00EE2EC4">
        <w:rPr>
          <w:i/>
        </w:rPr>
        <w:t xml:space="preserve">not </w:t>
      </w:r>
      <w:r w:rsidR="00EE2EC4">
        <w:t>self-defense</w:t>
      </w:r>
      <w:r w:rsidR="005712DB">
        <w:t xml:space="preserve"> or punishment</w:t>
      </w:r>
      <w:r w:rsidR="00EE2EC4">
        <w:t>. Strauss</w:t>
      </w:r>
      <w:r w:rsidR="00EE2EC4" w:rsidRPr="00FE17B2">
        <w:t xml:space="preserve">: </w:t>
      </w:r>
    </w:p>
    <w:p w:rsidR="00EE2EC4" w:rsidRPr="00AA38C8" w:rsidRDefault="00AA38C8" w:rsidP="00AA38C8">
      <w:pPr>
        <w:pStyle w:val="Nothing"/>
      </w:pPr>
      <w:r>
        <w:t xml:space="preserve">DOMINANCE AND SYMMETRY IN PARTNER </w:t>
      </w:r>
      <w:proofErr w:type="gramStart"/>
      <w:r>
        <w:t>VIOLENCE  BY</w:t>
      </w:r>
      <w:proofErr w:type="gramEnd"/>
      <w:r>
        <w:t xml:space="preserve"> MALE AND FEMALE UNIVERSITY STUDENTS  IN 32 NATIONS, 2006, Murray A. Straus. </w:t>
      </w:r>
    </w:p>
    <w:p w:rsidR="00EE2EC4" w:rsidRPr="00FE17B2" w:rsidRDefault="00EE2EC4" w:rsidP="00EE2EC4">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720"/>
        <w:rPr>
          <w:rFonts w:ascii="Times New Roman" w:hAnsi="Times New Roman"/>
        </w:rPr>
      </w:pPr>
      <w:r>
        <w:rPr>
          <w:rFonts w:ascii="Times New Roman" w:hAnsi="Times New Roman"/>
          <w:sz w:val="12"/>
        </w:rPr>
        <w:t>However, examination of</w:t>
      </w:r>
      <w:r>
        <w:rPr>
          <w:rFonts w:ascii="Times New Roman" w:hAnsi="Times New Roman"/>
        </w:rPr>
        <w:t xml:space="preserve"> </w:t>
      </w:r>
      <w:r w:rsidRPr="00EA6F42">
        <w:rPr>
          <w:rStyle w:val="DebateUnderline"/>
        </w:rPr>
        <w:t>[World Health Organization] references 32 [and 37]</w:t>
      </w:r>
      <w:r>
        <w:rPr>
          <w:rFonts w:ascii="Times New Roman" w:hAnsi="Times New Roman"/>
          <w:sz w:val="12"/>
        </w:rPr>
        <w:t xml:space="preserve">, 37, and 38 found that although all three </w:t>
      </w:r>
      <w:r w:rsidRPr="00FE17B2">
        <w:rPr>
          <w:rFonts w:ascii="Times New Roman" w:hAnsi="Times New Roman"/>
          <w:b/>
          <w:i/>
          <w:u w:val="single"/>
        </w:rPr>
        <w:t>assert</w:t>
      </w:r>
      <w:r>
        <w:rPr>
          <w:rFonts w:ascii="Times New Roman" w:hAnsi="Times New Roman"/>
          <w:i/>
          <w:sz w:val="12"/>
        </w:rPr>
        <w:t>ed</w:t>
      </w:r>
      <w:r>
        <w:rPr>
          <w:rFonts w:ascii="Times New Roman" w:hAnsi="Times New Roman"/>
          <w:i/>
        </w:rPr>
        <w:t xml:space="preserve"> </w:t>
      </w:r>
      <w:r>
        <w:rPr>
          <w:rFonts w:ascii="Times New Roman" w:hAnsi="Times New Roman"/>
          <w:u w:val="single"/>
        </w:rPr>
        <w:t>t</w:t>
      </w:r>
      <w:r w:rsidRPr="00EA6F42">
        <w:rPr>
          <w:rStyle w:val="DebateUnderline"/>
        </w:rPr>
        <w:t>hat women’s violence</w:t>
      </w:r>
      <w:r>
        <w:rPr>
          <w:rFonts w:ascii="Times New Roman" w:hAnsi="Times New Roman"/>
          <w:b/>
        </w:rPr>
        <w:t xml:space="preserve"> </w:t>
      </w:r>
      <w:r>
        <w:rPr>
          <w:rFonts w:ascii="Times New Roman" w:hAnsi="Times New Roman"/>
          <w:sz w:val="12"/>
        </w:rPr>
        <w:t>was primarily</w:t>
      </w:r>
      <w:r>
        <w:rPr>
          <w:rFonts w:ascii="Times New Roman" w:hAnsi="Times New Roman"/>
        </w:rPr>
        <w:t xml:space="preserve"> </w:t>
      </w:r>
      <w:r w:rsidRPr="00EA6F42">
        <w:rPr>
          <w:rStyle w:val="DebateUnderline"/>
        </w:rPr>
        <w:t>[is] in self defense</w:t>
      </w:r>
      <w:r>
        <w:rPr>
          <w:rFonts w:ascii="Times New Roman" w:hAnsi="Times New Roman"/>
          <w:b/>
        </w:rPr>
        <w:t>,</w:t>
      </w:r>
      <w:r>
        <w:rPr>
          <w:rFonts w:ascii="Times New Roman" w:hAnsi="Times New Roman"/>
        </w:rPr>
        <w:t xml:space="preserve"> </w:t>
      </w:r>
      <w:r>
        <w:rPr>
          <w:rFonts w:ascii="Times New Roman" w:hAnsi="Times New Roman"/>
          <w:sz w:val="12"/>
        </w:rPr>
        <w:t>#32 Saunders (1986)</w:t>
      </w:r>
      <w:r>
        <w:rPr>
          <w:rFonts w:ascii="Times New Roman" w:hAnsi="Times New Roman"/>
        </w:rPr>
        <w:t xml:space="preserve"> </w:t>
      </w:r>
      <w:r w:rsidRPr="00EA6F42">
        <w:rPr>
          <w:rStyle w:val="DebateUnderline"/>
        </w:rPr>
        <w:t>[However,] 32 reported no data on self-defense</w:t>
      </w:r>
      <w:r>
        <w:rPr>
          <w:rFonts w:ascii="Times New Roman" w:hAnsi="Times New Roman"/>
          <w:sz w:val="12"/>
        </w:rPr>
        <w:t xml:space="preserve">, #37 </w:t>
      </w:r>
      <w:proofErr w:type="spellStart"/>
      <w:r>
        <w:rPr>
          <w:rFonts w:ascii="Times New Roman" w:hAnsi="Times New Roman"/>
          <w:sz w:val="12"/>
        </w:rPr>
        <w:t>DeKesseredy</w:t>
      </w:r>
      <w:proofErr w:type="spellEnd"/>
      <w:r>
        <w:rPr>
          <w:rFonts w:ascii="Times New Roman" w:hAnsi="Times New Roman"/>
          <w:sz w:val="12"/>
        </w:rPr>
        <w:t xml:space="preserve"> et al (1997) does report data but their data shows that</w:t>
      </w:r>
      <w:r>
        <w:rPr>
          <w:rFonts w:ascii="Times New Roman" w:hAnsi="Times New Roman"/>
          <w:b/>
        </w:rPr>
        <w:t xml:space="preserve"> </w:t>
      </w:r>
      <w:r w:rsidRPr="00EA6F42">
        <w:rPr>
          <w:rStyle w:val="DebateUnderline"/>
        </w:rPr>
        <w:t>[and in 37] only 6.9% of the women acted in self-defense</w:t>
      </w:r>
      <w:r>
        <w:rPr>
          <w:rFonts w:ascii="Times New Roman" w:hAnsi="Times New Roman"/>
          <w:sz w:val="12"/>
          <w:u w:val="single"/>
        </w:rPr>
        <w:t>,</w:t>
      </w:r>
      <w:r>
        <w:rPr>
          <w:rFonts w:ascii="Times New Roman" w:hAnsi="Times New Roman"/>
          <w:sz w:val="12"/>
        </w:rPr>
        <w:t xml:space="preserve"> and reference #38 Johnson &amp; Ferraro (2000) is a review paper that cites references 32 and 37 and other references which also present no empirical data. At least five other studies that report data on self-defense. Like the </w:t>
      </w:r>
      <w:proofErr w:type="spellStart"/>
      <w:r>
        <w:rPr>
          <w:rFonts w:ascii="Times New Roman" w:hAnsi="Times New Roman"/>
          <w:sz w:val="12"/>
        </w:rPr>
        <w:t>DeKesseredy</w:t>
      </w:r>
      <w:proofErr w:type="spellEnd"/>
      <w:r>
        <w:rPr>
          <w:rFonts w:ascii="Times New Roman" w:hAnsi="Times New Roman"/>
          <w:sz w:val="12"/>
        </w:rPr>
        <w:t xml:space="preserve"> et al. study, four out of the five found that only a small percentages of female violence was in self- defense [</w:t>
      </w:r>
      <w:proofErr w:type="spellStart"/>
      <w:r>
        <w:rPr>
          <w:rFonts w:ascii="Times New Roman" w:hAnsi="Times New Roman"/>
          <w:sz w:val="12"/>
        </w:rPr>
        <w:t>Carrado</w:t>
      </w:r>
      <w:proofErr w:type="spellEnd"/>
      <w:r>
        <w:rPr>
          <w:rFonts w:ascii="Times New Roman" w:hAnsi="Times New Roman"/>
          <w:sz w:val="12"/>
        </w:rPr>
        <w:t xml:space="preserve">, 1996 #2909; </w:t>
      </w:r>
      <w:proofErr w:type="spellStart"/>
      <w:r>
        <w:rPr>
          <w:rFonts w:ascii="Times New Roman" w:hAnsi="Times New Roman"/>
          <w:sz w:val="12"/>
        </w:rPr>
        <w:t>Cascardi</w:t>
      </w:r>
      <w:proofErr w:type="spellEnd"/>
      <w:r>
        <w:rPr>
          <w:rFonts w:ascii="Times New Roman" w:hAnsi="Times New Roman"/>
          <w:sz w:val="12"/>
        </w:rPr>
        <w:t xml:space="preserve">, 1995 #230; </w:t>
      </w:r>
      <w:proofErr w:type="spellStart"/>
      <w:r>
        <w:rPr>
          <w:rFonts w:ascii="Times New Roman" w:hAnsi="Times New Roman"/>
          <w:sz w:val="12"/>
        </w:rPr>
        <w:t>Felson</w:t>
      </w:r>
      <w:proofErr w:type="spellEnd"/>
      <w:r>
        <w:rPr>
          <w:rFonts w:ascii="Times New Roman" w:hAnsi="Times New Roman"/>
          <w:sz w:val="12"/>
        </w:rPr>
        <w:t>, 1998 #6675; [</w:t>
      </w:r>
      <w:proofErr w:type="spellStart"/>
      <w:r>
        <w:rPr>
          <w:rFonts w:ascii="Times New Roman" w:hAnsi="Times New Roman"/>
          <w:sz w:val="12"/>
        </w:rPr>
        <w:t>Follingstad</w:t>
      </w:r>
      <w:proofErr w:type="spellEnd"/>
      <w:r>
        <w:rPr>
          <w:rFonts w:ascii="Times New Roman" w:hAnsi="Times New Roman"/>
          <w:sz w:val="12"/>
        </w:rPr>
        <w:t xml:space="preserve">, 1991 #446; </w:t>
      </w:r>
      <w:proofErr w:type="spellStart"/>
      <w:r>
        <w:rPr>
          <w:rFonts w:ascii="Times New Roman" w:hAnsi="Times New Roman"/>
          <w:sz w:val="12"/>
        </w:rPr>
        <w:t>Sarantakos</w:t>
      </w:r>
      <w:proofErr w:type="spellEnd"/>
      <w:r>
        <w:rPr>
          <w:rFonts w:ascii="Times New Roman" w:hAnsi="Times New Roman"/>
          <w:sz w:val="12"/>
        </w:rPr>
        <w:t xml:space="preserve">, 1998, </w:t>
      </w:r>
      <w:proofErr w:type="gramStart"/>
      <w:r>
        <w:rPr>
          <w:rFonts w:ascii="Times New Roman" w:hAnsi="Times New Roman"/>
          <w:sz w:val="12"/>
        </w:rPr>
        <w:t>1999 ?</w:t>
      </w:r>
      <w:proofErr w:type="gramEnd"/>
      <w:r>
        <w:rPr>
          <w:rFonts w:ascii="Times New Roman" w:hAnsi="Times New Roman"/>
          <w:sz w:val="12"/>
        </w:rPr>
        <w:t>?; [</w:t>
      </w:r>
      <w:proofErr w:type="spellStart"/>
      <w:r>
        <w:rPr>
          <w:rFonts w:ascii="Times New Roman" w:hAnsi="Times New Roman"/>
          <w:sz w:val="12"/>
        </w:rPr>
        <w:t>Sommer</w:t>
      </w:r>
      <w:proofErr w:type="spellEnd"/>
      <w:r>
        <w:rPr>
          <w:rFonts w:ascii="Times New Roman" w:hAnsi="Times New Roman"/>
          <w:sz w:val="12"/>
        </w:rPr>
        <w:t xml:space="preserve">, 1996 #3011]. For the one </w:t>
      </w:r>
      <w:proofErr w:type="gramStart"/>
      <w:r>
        <w:rPr>
          <w:rFonts w:ascii="Times New Roman" w:hAnsi="Times New Roman"/>
          <w:sz w:val="12"/>
        </w:rPr>
        <w:t>study which</w:t>
      </w:r>
      <w:proofErr w:type="gramEnd"/>
      <w:r>
        <w:rPr>
          <w:rFonts w:ascii="Times New Roman" w:hAnsi="Times New Roman"/>
          <w:sz w:val="12"/>
        </w:rPr>
        <w:t xml:space="preserve"> found high rates of self-defense, the percentage in self-defense was slightly greater for men (56%) than for women (42%) </w:t>
      </w:r>
      <w:proofErr w:type="spellStart"/>
      <w:proofErr w:type="gramStart"/>
      <w:r>
        <w:rPr>
          <w:rFonts w:ascii="Times New Roman" w:hAnsi="Times New Roman"/>
          <w:sz w:val="12"/>
        </w:rPr>
        <w:t>Harned</w:t>
      </w:r>
      <w:proofErr w:type="spellEnd"/>
      <w:r>
        <w:rPr>
          <w:rFonts w:ascii="Times New Roman" w:hAnsi="Times New Roman"/>
          <w:sz w:val="12"/>
        </w:rPr>
        <w:t xml:space="preserve"> (2001??).</w:t>
      </w:r>
      <w:proofErr w:type="gramEnd"/>
      <w:r>
        <w:rPr>
          <w:rFonts w:ascii="Times New Roman" w:hAnsi="Times New Roman"/>
        </w:rPr>
        <w:t xml:space="preserve"> </w:t>
      </w:r>
      <w:r>
        <w:rPr>
          <w:rFonts w:ascii="Times New Roman" w:hAnsi="Times New Roman"/>
          <w:sz w:val="12"/>
        </w:rPr>
        <w:t>Rather than self-defense,</w:t>
      </w:r>
      <w:r>
        <w:rPr>
          <w:rFonts w:ascii="Times New Roman" w:hAnsi="Times New Roman"/>
        </w:rPr>
        <w:t xml:space="preserve"> </w:t>
      </w:r>
      <w:r w:rsidRPr="00EA6F42">
        <w:rPr>
          <w:rStyle w:val="DebateUnderline"/>
        </w:rPr>
        <w:t>the</w:t>
      </w:r>
      <w:r>
        <w:rPr>
          <w:rFonts w:ascii="Times New Roman" w:hAnsi="Times New Roman"/>
          <w:sz w:val="12"/>
        </w:rPr>
        <w:t xml:space="preserve"> most</w:t>
      </w:r>
      <w:r>
        <w:rPr>
          <w:rFonts w:ascii="Times New Roman" w:hAnsi="Times New Roman"/>
        </w:rPr>
        <w:t xml:space="preserve"> </w:t>
      </w:r>
      <w:r w:rsidRPr="00EA6F42">
        <w:rPr>
          <w:rStyle w:val="DebateUnderline"/>
        </w:rPr>
        <w:t>usual motivations for violence by</w:t>
      </w:r>
      <w:r>
        <w:rPr>
          <w:rFonts w:ascii="Times New Roman" w:hAnsi="Times New Roman"/>
          <w:u w:val="single"/>
        </w:rPr>
        <w:t xml:space="preserve"> </w:t>
      </w:r>
      <w:r w:rsidRPr="00EA6F42">
        <w:rPr>
          <w:rStyle w:val="DebateUnderline"/>
        </w:rPr>
        <w:t>women are coercion, anger, and punishing misbehavior by their partner.</w:t>
      </w:r>
      <w:r>
        <w:rPr>
          <w:rFonts w:ascii="Times New Roman" w:hAnsi="Times New Roman"/>
          <w:u w:val="single"/>
        </w:rPr>
        <w:t xml:space="preserve"> </w:t>
      </w:r>
      <w:r>
        <w:rPr>
          <w:rFonts w:ascii="Times New Roman" w:hAnsi="Times New Roman"/>
          <w:sz w:val="12"/>
        </w:rPr>
        <w:t xml:space="preserve">These motives are parallel to the motivations of male perpetrators. </w:t>
      </w:r>
      <w:r w:rsidRPr="00EA6F42">
        <w:rPr>
          <w:rStyle w:val="DebateUnderline"/>
        </w:rPr>
        <w:t>Research on homicides by women show</w:t>
      </w:r>
      <w:r w:rsidRPr="00B30052">
        <w:rPr>
          <w:rFonts w:ascii="Times New Roman" w:hAnsi="Times New Roman"/>
          <w:sz w:val="12"/>
        </w:rPr>
        <w:t>s</w:t>
      </w:r>
      <w:r w:rsidRPr="00EA6F42">
        <w:rPr>
          <w:rStyle w:val="DebateUnderline"/>
        </w:rPr>
        <w:t xml:space="preserve"> similar results</w:t>
      </w:r>
      <w:r>
        <w:rPr>
          <w:rFonts w:ascii="Times New Roman" w:hAnsi="Times New Roman"/>
          <w:u w:val="single"/>
        </w:rPr>
        <w:t>.</w:t>
      </w:r>
      <w:r>
        <w:rPr>
          <w:rFonts w:ascii="Times New Roman" w:hAnsi="Times New Roman"/>
        </w:rPr>
        <w:t xml:space="preserve"> </w:t>
      </w:r>
      <w:r>
        <w:rPr>
          <w:rFonts w:ascii="Times New Roman" w:hAnsi="Times New Roman"/>
          <w:sz w:val="12"/>
        </w:rPr>
        <w:t xml:space="preserve">For example, </w:t>
      </w:r>
      <w:proofErr w:type="spellStart"/>
      <w:r>
        <w:rPr>
          <w:rFonts w:ascii="Times New Roman" w:hAnsi="Times New Roman"/>
          <w:sz w:val="12"/>
        </w:rPr>
        <w:t>Jurik</w:t>
      </w:r>
      <w:proofErr w:type="spellEnd"/>
      <w:r>
        <w:rPr>
          <w:rFonts w:ascii="Times New Roman" w:hAnsi="Times New Roman"/>
          <w:sz w:val="12"/>
        </w:rPr>
        <w:t xml:space="preserve"> and </w:t>
      </w:r>
      <w:proofErr w:type="spellStart"/>
      <w:r>
        <w:rPr>
          <w:rFonts w:ascii="Times New Roman" w:hAnsi="Times New Roman"/>
          <w:sz w:val="12"/>
        </w:rPr>
        <w:t>Gregware</w:t>
      </w:r>
      <w:proofErr w:type="spellEnd"/>
      <w:r>
        <w:rPr>
          <w:rFonts w:ascii="Times New Roman" w:hAnsi="Times New Roman"/>
          <w:sz w:val="12"/>
        </w:rPr>
        <w:t xml:space="preserve"> (1989) studied 24 female perpetrated homicides and found that 60% had a pervious criminal record, 60% had initiated use of physical force, and only 21% of the homicides were in response to “prior abuse” or “threat of abuse/death.”</w:t>
      </w:r>
    </w:p>
    <w:p w:rsidR="00EA6F42" w:rsidRPr="00CC27C6" w:rsidRDefault="00EA7ED3" w:rsidP="00EE2EC4">
      <w:pPr>
        <w:pStyle w:val="Tags"/>
      </w:pPr>
      <w:r>
        <w:t>[</w:t>
      </w:r>
      <w:r w:rsidR="00EE2EC4">
        <w:t>And, d</w:t>
      </w:r>
      <w:r w:rsidR="00EA6F42">
        <w:t>omestic violence</w:t>
      </w:r>
      <w:r w:rsidR="00E47DD3">
        <w:t xml:space="preserve"> typically</w:t>
      </w:r>
      <w:r w:rsidR="00EA6F42">
        <w:t xml:space="preserve"> involves mutual violence perpetrated with the in</w:t>
      </w:r>
      <w:r w:rsidR="00EE2EC4">
        <w:t>tention of domination. Strauss 2</w:t>
      </w:r>
      <w:r w:rsidR="00EA6F42">
        <w:t xml:space="preserve">: </w:t>
      </w:r>
    </w:p>
    <w:p w:rsidR="00EA6F42" w:rsidRPr="00EA7ED3" w:rsidRDefault="00EA6F42" w:rsidP="00EA6F42">
      <w:pPr>
        <w:widowControl w:val="0"/>
        <w:autoSpaceDE w:val="0"/>
        <w:autoSpaceDN w:val="0"/>
        <w:adjustRightInd w:val="0"/>
        <w:ind w:left="720" w:right="349"/>
        <w:rPr>
          <w:color w:val="000000"/>
          <w:vertAlign w:val="superscript"/>
        </w:rPr>
      </w:pPr>
      <w:r w:rsidRPr="00FE17B2">
        <w:rPr>
          <w:color w:val="000000"/>
          <w:sz w:val="12"/>
          <w:szCs w:val="12"/>
        </w:rPr>
        <w:t>The</w:t>
      </w:r>
      <w:r w:rsidRPr="00FE17B2">
        <w:rPr>
          <w:color w:val="000000"/>
          <w:spacing w:val="-9"/>
          <w:sz w:val="12"/>
          <w:szCs w:val="12"/>
        </w:rPr>
        <w:t xml:space="preserve"> </w:t>
      </w:r>
      <w:r w:rsidRPr="00FE17B2">
        <w:rPr>
          <w:color w:val="000000"/>
          <w:sz w:val="12"/>
          <w:szCs w:val="12"/>
        </w:rPr>
        <w:t>study</w:t>
      </w:r>
      <w:r w:rsidRPr="00FE17B2">
        <w:rPr>
          <w:color w:val="000000"/>
          <w:spacing w:val="-5"/>
          <w:sz w:val="12"/>
          <w:szCs w:val="12"/>
        </w:rPr>
        <w:t xml:space="preserve"> </w:t>
      </w:r>
      <w:r w:rsidRPr="00FE17B2">
        <w:rPr>
          <w:color w:val="000000"/>
          <w:sz w:val="12"/>
          <w:szCs w:val="12"/>
        </w:rPr>
        <w:t>investigated</w:t>
      </w:r>
      <w:r w:rsidRPr="00FE17B2">
        <w:rPr>
          <w:color w:val="000000"/>
          <w:spacing w:val="-11"/>
          <w:sz w:val="12"/>
          <w:szCs w:val="12"/>
        </w:rPr>
        <w:t xml:space="preserve"> </w:t>
      </w:r>
      <w:r w:rsidRPr="00FE17B2">
        <w:rPr>
          <w:color w:val="000000"/>
          <w:sz w:val="12"/>
          <w:szCs w:val="12"/>
        </w:rPr>
        <w:t>the</w:t>
      </w:r>
      <w:r w:rsidRPr="00FE17B2">
        <w:rPr>
          <w:color w:val="000000"/>
          <w:spacing w:val="-3"/>
          <w:sz w:val="12"/>
          <w:szCs w:val="12"/>
        </w:rPr>
        <w:t xml:space="preserve"> </w:t>
      </w:r>
      <w:r w:rsidRPr="00FE17B2">
        <w:rPr>
          <w:color w:val="000000"/>
          <w:sz w:val="12"/>
          <w:szCs w:val="12"/>
        </w:rPr>
        <w:t>widely</w:t>
      </w:r>
      <w:r w:rsidRPr="00FE17B2">
        <w:rPr>
          <w:color w:val="000000"/>
          <w:spacing w:val="-6"/>
          <w:sz w:val="12"/>
          <w:szCs w:val="12"/>
        </w:rPr>
        <w:t xml:space="preserve"> </w:t>
      </w:r>
      <w:r w:rsidRPr="00FE17B2">
        <w:rPr>
          <w:color w:val="000000"/>
          <w:sz w:val="12"/>
          <w:szCs w:val="12"/>
        </w:rPr>
        <w:t>held</w:t>
      </w:r>
      <w:r w:rsidRPr="00FE17B2">
        <w:rPr>
          <w:color w:val="000000"/>
          <w:spacing w:val="-4"/>
          <w:sz w:val="12"/>
          <w:szCs w:val="12"/>
        </w:rPr>
        <w:t xml:space="preserve"> </w:t>
      </w:r>
      <w:r w:rsidRPr="00FE17B2">
        <w:rPr>
          <w:color w:val="000000"/>
          <w:sz w:val="12"/>
          <w:szCs w:val="12"/>
        </w:rPr>
        <w:t>belief</w:t>
      </w:r>
      <w:r w:rsidRPr="00FE17B2">
        <w:rPr>
          <w:color w:val="000000"/>
          <w:spacing w:val="-5"/>
          <w:sz w:val="12"/>
          <w:szCs w:val="12"/>
        </w:rPr>
        <w:t xml:space="preserve"> </w:t>
      </w:r>
      <w:r w:rsidRPr="00FE17B2">
        <w:rPr>
          <w:color w:val="000000"/>
          <w:sz w:val="12"/>
          <w:szCs w:val="12"/>
        </w:rPr>
        <w:t>that</w:t>
      </w:r>
      <w:r w:rsidRPr="00FE17B2">
        <w:rPr>
          <w:color w:val="000000"/>
          <w:spacing w:val="-3"/>
          <w:sz w:val="12"/>
          <w:szCs w:val="12"/>
        </w:rPr>
        <w:t xml:space="preserve"> </w:t>
      </w:r>
      <w:r w:rsidRPr="00FE17B2">
        <w:rPr>
          <w:color w:val="000000"/>
          <w:sz w:val="12"/>
          <w:szCs w:val="12"/>
        </w:rPr>
        <w:t>violence</w:t>
      </w:r>
      <w:r w:rsidRPr="00FE17B2">
        <w:rPr>
          <w:color w:val="000000"/>
          <w:spacing w:val="-7"/>
          <w:sz w:val="12"/>
          <w:szCs w:val="12"/>
        </w:rPr>
        <w:t xml:space="preserve"> </w:t>
      </w:r>
      <w:r w:rsidRPr="00FE17B2">
        <w:rPr>
          <w:color w:val="000000"/>
          <w:sz w:val="12"/>
          <w:szCs w:val="12"/>
        </w:rPr>
        <w:t>against</w:t>
      </w:r>
      <w:r w:rsidRPr="00FE17B2">
        <w:rPr>
          <w:color w:val="000000"/>
          <w:spacing w:val="-6"/>
          <w:sz w:val="12"/>
          <w:szCs w:val="12"/>
        </w:rPr>
        <w:t xml:space="preserve"> </w:t>
      </w:r>
      <w:r w:rsidRPr="00FE17B2">
        <w:rPr>
          <w:color w:val="000000"/>
          <w:sz w:val="12"/>
          <w:szCs w:val="12"/>
        </w:rPr>
        <w:t>partners</w:t>
      </w:r>
      <w:r w:rsidRPr="00FE17B2">
        <w:rPr>
          <w:color w:val="000000"/>
          <w:spacing w:val="-7"/>
          <w:sz w:val="12"/>
          <w:szCs w:val="12"/>
        </w:rPr>
        <w:t xml:space="preserve"> </w:t>
      </w:r>
      <w:r w:rsidRPr="00FE17B2">
        <w:rPr>
          <w:color w:val="000000"/>
          <w:sz w:val="12"/>
          <w:szCs w:val="12"/>
        </w:rPr>
        <w:t>in</w:t>
      </w:r>
      <w:r w:rsidRPr="00FE17B2">
        <w:rPr>
          <w:color w:val="000000"/>
          <w:spacing w:val="-2"/>
          <w:sz w:val="12"/>
          <w:szCs w:val="12"/>
        </w:rPr>
        <w:t xml:space="preserve"> </w:t>
      </w:r>
      <w:r w:rsidRPr="00FE17B2">
        <w:rPr>
          <w:color w:val="000000"/>
          <w:sz w:val="12"/>
          <w:szCs w:val="12"/>
        </w:rPr>
        <w:t>marital,</w:t>
      </w:r>
      <w:r w:rsidRPr="00FE17B2">
        <w:rPr>
          <w:color w:val="000000"/>
          <w:spacing w:val="-7"/>
          <w:sz w:val="12"/>
          <w:szCs w:val="12"/>
        </w:rPr>
        <w:t xml:space="preserve"> </w:t>
      </w:r>
      <w:r w:rsidRPr="00FE17B2">
        <w:rPr>
          <w:color w:val="000000"/>
          <w:sz w:val="12"/>
          <w:szCs w:val="12"/>
        </w:rPr>
        <w:t>cohabiting, and dating</w:t>
      </w:r>
      <w:r w:rsidRPr="00FE17B2">
        <w:rPr>
          <w:color w:val="000000"/>
          <w:spacing w:val="-5"/>
          <w:sz w:val="12"/>
          <w:szCs w:val="12"/>
        </w:rPr>
        <w:t xml:space="preserve"> </w:t>
      </w:r>
      <w:r w:rsidRPr="00FE17B2">
        <w:rPr>
          <w:color w:val="000000"/>
          <w:sz w:val="12"/>
          <w:szCs w:val="12"/>
        </w:rPr>
        <w:t>relationships</w:t>
      </w:r>
      <w:r w:rsidRPr="00FE17B2">
        <w:rPr>
          <w:color w:val="000000"/>
          <w:spacing w:val="-11"/>
          <w:sz w:val="12"/>
          <w:szCs w:val="12"/>
        </w:rPr>
        <w:t xml:space="preserve"> </w:t>
      </w:r>
      <w:r w:rsidRPr="00FE17B2">
        <w:rPr>
          <w:color w:val="000000"/>
          <w:sz w:val="12"/>
          <w:szCs w:val="12"/>
        </w:rPr>
        <w:t>is</w:t>
      </w:r>
      <w:r w:rsidRPr="00FE17B2">
        <w:rPr>
          <w:color w:val="000000"/>
          <w:spacing w:val="-1"/>
          <w:sz w:val="12"/>
          <w:szCs w:val="12"/>
        </w:rPr>
        <w:t xml:space="preserve"> </w:t>
      </w:r>
      <w:r w:rsidRPr="00FE17B2">
        <w:rPr>
          <w:color w:val="000000"/>
          <w:sz w:val="12"/>
          <w:szCs w:val="12"/>
        </w:rPr>
        <w:t>almost</w:t>
      </w:r>
      <w:r w:rsidRPr="00FE17B2">
        <w:rPr>
          <w:color w:val="000000"/>
          <w:spacing w:val="-6"/>
          <w:sz w:val="12"/>
          <w:szCs w:val="12"/>
        </w:rPr>
        <w:t xml:space="preserve"> </w:t>
      </w:r>
      <w:r w:rsidRPr="00FE17B2">
        <w:rPr>
          <w:color w:val="000000"/>
          <w:sz w:val="12"/>
          <w:szCs w:val="12"/>
        </w:rPr>
        <w:t>entirely</w:t>
      </w:r>
      <w:r w:rsidRPr="00FE17B2">
        <w:rPr>
          <w:color w:val="000000"/>
          <w:spacing w:val="-6"/>
          <w:sz w:val="12"/>
          <w:szCs w:val="12"/>
        </w:rPr>
        <w:t xml:space="preserve"> </w:t>
      </w:r>
      <w:r w:rsidRPr="00FE17B2">
        <w:rPr>
          <w:color w:val="000000"/>
          <w:sz w:val="12"/>
          <w:szCs w:val="12"/>
        </w:rPr>
        <w:t>perpetrated</w:t>
      </w:r>
      <w:r w:rsidRPr="00FE17B2">
        <w:rPr>
          <w:color w:val="000000"/>
          <w:spacing w:val="-10"/>
          <w:sz w:val="12"/>
          <w:szCs w:val="12"/>
        </w:rPr>
        <w:t xml:space="preserve"> </w:t>
      </w:r>
      <w:r w:rsidRPr="00FE17B2">
        <w:rPr>
          <w:color w:val="000000"/>
          <w:sz w:val="12"/>
          <w:szCs w:val="12"/>
        </w:rPr>
        <w:t>by</w:t>
      </w:r>
      <w:r w:rsidRPr="00FE17B2">
        <w:rPr>
          <w:color w:val="000000"/>
          <w:spacing w:val="-2"/>
          <w:sz w:val="12"/>
          <w:szCs w:val="12"/>
        </w:rPr>
        <w:t xml:space="preserve"> </w:t>
      </w:r>
      <w:r w:rsidRPr="00FE17B2">
        <w:rPr>
          <w:color w:val="000000"/>
          <w:sz w:val="12"/>
          <w:szCs w:val="12"/>
        </w:rPr>
        <w:t>men,</w:t>
      </w:r>
      <w:r w:rsidRPr="00FE17B2">
        <w:rPr>
          <w:color w:val="000000"/>
          <w:spacing w:val="-4"/>
          <w:sz w:val="12"/>
          <w:szCs w:val="12"/>
        </w:rPr>
        <w:t xml:space="preserve"> </w:t>
      </w:r>
      <w:r w:rsidRPr="00FE17B2">
        <w:rPr>
          <w:color w:val="000000"/>
          <w:sz w:val="12"/>
          <w:szCs w:val="12"/>
        </w:rPr>
        <w:t>and</w:t>
      </w:r>
      <w:r w:rsidRPr="00FE17B2">
        <w:rPr>
          <w:color w:val="000000"/>
          <w:spacing w:val="-3"/>
          <w:sz w:val="12"/>
          <w:szCs w:val="12"/>
        </w:rPr>
        <w:t xml:space="preserve"> </w:t>
      </w:r>
      <w:r w:rsidRPr="00FE17B2">
        <w:rPr>
          <w:color w:val="000000"/>
          <w:sz w:val="12"/>
          <w:szCs w:val="12"/>
        </w:rPr>
        <w:t>that</w:t>
      </w:r>
      <w:r w:rsidRPr="00FE17B2">
        <w:rPr>
          <w:color w:val="000000"/>
          <w:spacing w:val="-3"/>
          <w:sz w:val="12"/>
          <w:szCs w:val="12"/>
        </w:rPr>
        <w:t xml:space="preserve"> </w:t>
      </w:r>
      <w:r w:rsidRPr="00FE17B2">
        <w:rPr>
          <w:color w:val="000000"/>
          <w:sz w:val="12"/>
          <w:szCs w:val="12"/>
        </w:rPr>
        <w:t>when</w:t>
      </w:r>
      <w:r w:rsidRPr="00FE17B2">
        <w:rPr>
          <w:color w:val="000000"/>
          <w:spacing w:val="-5"/>
          <w:sz w:val="12"/>
          <w:szCs w:val="12"/>
        </w:rPr>
        <w:t xml:space="preserve"> </w:t>
      </w:r>
      <w:r w:rsidRPr="00FE17B2">
        <w:rPr>
          <w:color w:val="000000"/>
          <w:sz w:val="12"/>
          <w:szCs w:val="12"/>
        </w:rPr>
        <w:t>women assault</w:t>
      </w:r>
      <w:r w:rsidRPr="00FE17B2">
        <w:rPr>
          <w:color w:val="000000"/>
          <w:spacing w:val="-6"/>
          <w:sz w:val="12"/>
          <w:szCs w:val="12"/>
        </w:rPr>
        <w:t xml:space="preserve"> </w:t>
      </w:r>
      <w:r w:rsidRPr="00FE17B2">
        <w:rPr>
          <w:color w:val="000000"/>
          <w:sz w:val="12"/>
          <w:szCs w:val="12"/>
        </w:rPr>
        <w:t>their</w:t>
      </w:r>
      <w:r w:rsidRPr="00FE17B2">
        <w:rPr>
          <w:color w:val="000000"/>
          <w:spacing w:val="-4"/>
          <w:sz w:val="12"/>
          <w:szCs w:val="12"/>
        </w:rPr>
        <w:t xml:space="preserve"> </w:t>
      </w:r>
      <w:r w:rsidRPr="00FE17B2">
        <w:rPr>
          <w:color w:val="000000"/>
          <w:sz w:val="12"/>
          <w:szCs w:val="12"/>
        </w:rPr>
        <w:t>partners, it has</w:t>
      </w:r>
      <w:r w:rsidRPr="00FE17B2">
        <w:rPr>
          <w:color w:val="000000"/>
          <w:spacing w:val="-3"/>
          <w:sz w:val="12"/>
          <w:szCs w:val="12"/>
        </w:rPr>
        <w:t xml:space="preserve"> </w:t>
      </w:r>
      <w:r w:rsidRPr="00FE17B2">
        <w:rPr>
          <w:color w:val="000000"/>
          <w:sz w:val="12"/>
          <w:szCs w:val="12"/>
        </w:rPr>
        <w:t>a</w:t>
      </w:r>
      <w:r w:rsidRPr="00FE17B2">
        <w:rPr>
          <w:color w:val="000000"/>
          <w:spacing w:val="-1"/>
          <w:sz w:val="12"/>
          <w:szCs w:val="12"/>
        </w:rPr>
        <w:t xml:space="preserve"> </w:t>
      </w:r>
      <w:r w:rsidRPr="00FE17B2">
        <w:rPr>
          <w:color w:val="000000"/>
          <w:sz w:val="12"/>
          <w:szCs w:val="12"/>
        </w:rPr>
        <w:t>different</w:t>
      </w:r>
      <w:r w:rsidRPr="00FE17B2">
        <w:rPr>
          <w:color w:val="000000"/>
          <w:spacing w:val="-5"/>
          <w:sz w:val="12"/>
          <w:szCs w:val="12"/>
        </w:rPr>
        <w:t xml:space="preserve"> </w:t>
      </w:r>
      <w:r w:rsidRPr="00FE17B2">
        <w:rPr>
          <w:color w:val="000000"/>
          <w:sz w:val="12"/>
          <w:szCs w:val="12"/>
        </w:rPr>
        <w:t>etiology</w:t>
      </w:r>
      <w:r w:rsidRPr="00FE17B2">
        <w:rPr>
          <w:color w:val="000000"/>
          <w:spacing w:val="-7"/>
          <w:sz w:val="12"/>
          <w:szCs w:val="12"/>
        </w:rPr>
        <w:t xml:space="preserve"> </w:t>
      </w:r>
      <w:r w:rsidRPr="00FE17B2">
        <w:rPr>
          <w:color w:val="000000"/>
          <w:sz w:val="12"/>
          <w:szCs w:val="12"/>
        </w:rPr>
        <w:t>than</w:t>
      </w:r>
      <w:r w:rsidRPr="00FE17B2">
        <w:rPr>
          <w:color w:val="000000"/>
          <w:spacing w:val="-4"/>
          <w:sz w:val="12"/>
          <w:szCs w:val="12"/>
        </w:rPr>
        <w:t xml:space="preserve"> </w:t>
      </w:r>
      <w:r w:rsidRPr="00FE17B2">
        <w:rPr>
          <w:color w:val="000000"/>
          <w:sz w:val="12"/>
          <w:szCs w:val="12"/>
        </w:rPr>
        <w:t>assaults</w:t>
      </w:r>
      <w:r w:rsidRPr="00FE17B2">
        <w:rPr>
          <w:color w:val="000000"/>
          <w:spacing w:val="-7"/>
          <w:sz w:val="12"/>
          <w:szCs w:val="12"/>
        </w:rPr>
        <w:t xml:space="preserve"> </w:t>
      </w:r>
      <w:r w:rsidRPr="00FE17B2">
        <w:rPr>
          <w:color w:val="000000"/>
          <w:sz w:val="12"/>
          <w:szCs w:val="12"/>
        </w:rPr>
        <w:t>by</w:t>
      </w:r>
      <w:r w:rsidRPr="00FE17B2">
        <w:rPr>
          <w:color w:val="000000"/>
          <w:spacing w:val="-2"/>
          <w:sz w:val="12"/>
          <w:szCs w:val="12"/>
        </w:rPr>
        <w:t xml:space="preserve"> </w:t>
      </w:r>
      <w:r w:rsidRPr="00FE17B2">
        <w:rPr>
          <w:color w:val="000000"/>
          <w:sz w:val="12"/>
          <w:szCs w:val="12"/>
        </w:rPr>
        <w:t>men.</w:t>
      </w:r>
      <w:r w:rsidRPr="00CC27C6">
        <w:rPr>
          <w:color w:val="000000"/>
          <w:spacing w:val="52"/>
        </w:rPr>
        <w:t xml:space="preserve"> </w:t>
      </w:r>
      <w:proofErr w:type="gramStart"/>
      <w:r w:rsidRPr="00EA6F42">
        <w:rPr>
          <w:rStyle w:val="DebateUnderline"/>
        </w:rPr>
        <w:t>The empirical</w:t>
      </w:r>
      <w:r w:rsidRPr="00CC27C6">
        <w:rPr>
          <w:b/>
          <w:color w:val="000000"/>
          <w:spacing w:val="-8"/>
          <w:u w:val="single"/>
        </w:rPr>
        <w:t xml:space="preserve"> </w:t>
      </w:r>
      <w:r w:rsidRPr="00EA6F42">
        <w:rPr>
          <w:rStyle w:val="DebateUnderline"/>
        </w:rPr>
        <w:t>data on</w:t>
      </w:r>
      <w:r w:rsidRPr="00CC27C6">
        <w:rPr>
          <w:b/>
          <w:color w:val="000000"/>
          <w:spacing w:val="-2"/>
          <w:u w:val="single"/>
        </w:rPr>
        <w:t xml:space="preserve"> </w:t>
      </w:r>
      <w:r w:rsidRPr="00EA6F42">
        <w:rPr>
          <w:rStyle w:val="DebateUnderline"/>
        </w:rPr>
        <w:t>these</w:t>
      </w:r>
      <w:r w:rsidRPr="00CC27C6">
        <w:rPr>
          <w:b/>
          <w:color w:val="000000"/>
          <w:spacing w:val="-5"/>
          <w:u w:val="single"/>
        </w:rPr>
        <w:t xml:space="preserve"> </w:t>
      </w:r>
      <w:r w:rsidRPr="00EA6F42">
        <w:rPr>
          <w:rStyle w:val="DebateUnderline"/>
        </w:rPr>
        <w:t>issues</w:t>
      </w:r>
      <w:r w:rsidRPr="00CC27C6">
        <w:rPr>
          <w:b/>
          <w:color w:val="000000"/>
          <w:spacing w:val="-6"/>
          <w:u w:val="single"/>
        </w:rPr>
        <w:t xml:space="preserve"> </w:t>
      </w:r>
      <w:r w:rsidRPr="00EA6F42">
        <w:rPr>
          <w:rStyle w:val="DebateUnderline"/>
        </w:rPr>
        <w:t>were</w:t>
      </w:r>
      <w:r w:rsidRPr="00CC27C6">
        <w:rPr>
          <w:b/>
          <w:color w:val="000000"/>
          <w:spacing w:val="-4"/>
          <w:u w:val="single"/>
        </w:rPr>
        <w:t xml:space="preserve"> </w:t>
      </w:r>
      <w:r w:rsidRPr="00EA6F42">
        <w:rPr>
          <w:rStyle w:val="DebateUnderline"/>
        </w:rPr>
        <w:t>provided</w:t>
      </w:r>
      <w:r w:rsidRPr="00CC27C6">
        <w:rPr>
          <w:b/>
          <w:color w:val="000000"/>
          <w:spacing w:val="-8"/>
          <w:u w:val="single"/>
        </w:rPr>
        <w:t xml:space="preserve"> </w:t>
      </w:r>
      <w:r w:rsidRPr="00EA6F42">
        <w:rPr>
          <w:rStyle w:val="DebateUnderline"/>
        </w:rPr>
        <w:t>by 13,601</w:t>
      </w:r>
      <w:r w:rsidRPr="00CC27C6">
        <w:rPr>
          <w:b/>
          <w:color w:val="000000"/>
          <w:spacing w:val="-6"/>
          <w:u w:val="single"/>
        </w:rPr>
        <w:t xml:space="preserve"> </w:t>
      </w:r>
      <w:r w:rsidRPr="00FE17B2">
        <w:rPr>
          <w:color w:val="000000"/>
          <w:sz w:val="12"/>
          <w:szCs w:val="12"/>
        </w:rPr>
        <w:t>university</w:t>
      </w:r>
      <w:r w:rsidRPr="00FE17B2">
        <w:rPr>
          <w:color w:val="000000"/>
          <w:spacing w:val="-8"/>
          <w:sz w:val="12"/>
          <w:szCs w:val="12"/>
        </w:rPr>
        <w:t xml:space="preserve"> </w:t>
      </w:r>
      <w:r w:rsidRPr="00FE17B2">
        <w:rPr>
          <w:color w:val="000000"/>
          <w:sz w:val="12"/>
          <w:szCs w:val="12"/>
        </w:rPr>
        <w:t>students</w:t>
      </w:r>
      <w:r w:rsidRPr="00CC27C6">
        <w:rPr>
          <w:color w:val="000000"/>
          <w:spacing w:val="-8"/>
        </w:rPr>
        <w:t xml:space="preserve"> </w:t>
      </w:r>
      <w:r w:rsidRPr="00EA6F42">
        <w:rPr>
          <w:rStyle w:val="DebateUnderline"/>
        </w:rPr>
        <w:t>who</w:t>
      </w:r>
      <w:r w:rsidRPr="00CC27C6">
        <w:rPr>
          <w:b/>
          <w:color w:val="000000"/>
          <w:spacing w:val="-4"/>
          <w:u w:val="single"/>
        </w:rPr>
        <w:t xml:space="preserve"> </w:t>
      </w:r>
      <w:r w:rsidRPr="00EA6F42">
        <w:rPr>
          <w:rStyle w:val="DebateUnderline"/>
        </w:rPr>
        <w:t>participated</w:t>
      </w:r>
      <w:r w:rsidRPr="00CC27C6">
        <w:rPr>
          <w:b/>
          <w:color w:val="000000"/>
          <w:spacing w:val="-10"/>
          <w:u w:val="single"/>
        </w:rPr>
        <w:t xml:space="preserve"> </w:t>
      </w:r>
      <w:r w:rsidRPr="00EA6F42">
        <w:rPr>
          <w:rStyle w:val="DebateUnderline"/>
        </w:rPr>
        <w:t>in</w:t>
      </w:r>
      <w:r w:rsidRPr="00CC27C6">
        <w:rPr>
          <w:b/>
          <w:color w:val="000000"/>
          <w:spacing w:val="-2"/>
          <w:u w:val="single"/>
        </w:rPr>
        <w:t xml:space="preserve"> </w:t>
      </w:r>
      <w:r w:rsidRPr="00EA6F42">
        <w:rPr>
          <w:rStyle w:val="DebateUnderline"/>
        </w:rPr>
        <w:t>the International Dating</w:t>
      </w:r>
      <w:r w:rsidRPr="00CC27C6">
        <w:rPr>
          <w:b/>
          <w:color w:val="000000"/>
          <w:spacing w:val="-6"/>
          <w:u w:val="single"/>
        </w:rPr>
        <w:t xml:space="preserve"> </w:t>
      </w:r>
      <w:r w:rsidRPr="00EA6F42">
        <w:rPr>
          <w:rStyle w:val="DebateUnderline"/>
        </w:rPr>
        <w:t>Violence</w:t>
      </w:r>
      <w:r w:rsidRPr="00CC27C6">
        <w:rPr>
          <w:b/>
          <w:color w:val="000000"/>
          <w:spacing w:val="-8"/>
          <w:u w:val="single"/>
        </w:rPr>
        <w:t xml:space="preserve"> </w:t>
      </w:r>
      <w:r w:rsidRPr="00EA6F42">
        <w:rPr>
          <w:rStyle w:val="DebateUnderline"/>
        </w:rPr>
        <w:t>Study</w:t>
      </w:r>
      <w:r w:rsidRPr="00CC27C6">
        <w:rPr>
          <w:b/>
          <w:color w:val="000000"/>
          <w:spacing w:val="-5"/>
          <w:u w:val="single"/>
        </w:rPr>
        <w:t xml:space="preserve"> </w:t>
      </w:r>
      <w:r w:rsidRPr="00EA6F42">
        <w:rPr>
          <w:rStyle w:val="DebateUnderline"/>
        </w:rPr>
        <w:t>in</w:t>
      </w:r>
      <w:r w:rsidRPr="00CC27C6">
        <w:rPr>
          <w:b/>
          <w:color w:val="000000"/>
          <w:spacing w:val="-2"/>
          <w:u w:val="single"/>
        </w:rPr>
        <w:t xml:space="preserve"> </w:t>
      </w:r>
      <w:r w:rsidRPr="00EA6F42">
        <w:rPr>
          <w:rStyle w:val="DebateUnderline"/>
        </w:rPr>
        <w:t>32</w:t>
      </w:r>
      <w:r w:rsidRPr="00CC27C6">
        <w:rPr>
          <w:b/>
          <w:color w:val="000000"/>
          <w:spacing w:val="-2"/>
          <w:u w:val="single"/>
        </w:rPr>
        <w:t xml:space="preserve"> </w:t>
      </w:r>
      <w:r w:rsidRPr="00EA6F42">
        <w:rPr>
          <w:rStyle w:val="DebateUnderline"/>
        </w:rPr>
        <w:t>nations</w:t>
      </w:r>
      <w:proofErr w:type="gramEnd"/>
      <w:r w:rsidRPr="00EA6F42">
        <w:rPr>
          <w:rStyle w:val="DebateUnderline"/>
        </w:rPr>
        <w:t>.   The results</w:t>
      </w:r>
      <w:r w:rsidRPr="00CC27C6">
        <w:rPr>
          <w:b/>
          <w:color w:val="000000"/>
          <w:spacing w:val="-6"/>
          <w:u w:val="single"/>
        </w:rPr>
        <w:t xml:space="preserve"> </w:t>
      </w:r>
      <w:r w:rsidRPr="00FE17B2">
        <w:rPr>
          <w:color w:val="000000"/>
          <w:sz w:val="12"/>
          <w:szCs w:val="12"/>
        </w:rPr>
        <w:t>in</w:t>
      </w:r>
      <w:r w:rsidRPr="00FE17B2">
        <w:rPr>
          <w:color w:val="000000"/>
          <w:spacing w:val="-2"/>
          <w:sz w:val="12"/>
          <w:szCs w:val="12"/>
        </w:rPr>
        <w:t xml:space="preserve"> </w:t>
      </w:r>
      <w:r w:rsidRPr="00FE17B2">
        <w:rPr>
          <w:color w:val="000000"/>
          <w:sz w:val="12"/>
          <w:szCs w:val="12"/>
        </w:rPr>
        <w:t>the</w:t>
      </w:r>
      <w:r w:rsidRPr="00FE17B2">
        <w:rPr>
          <w:color w:val="000000"/>
          <w:spacing w:val="-3"/>
          <w:sz w:val="12"/>
          <w:szCs w:val="12"/>
        </w:rPr>
        <w:t xml:space="preserve"> </w:t>
      </w:r>
      <w:r w:rsidRPr="00FE17B2">
        <w:rPr>
          <w:color w:val="000000"/>
          <w:sz w:val="12"/>
          <w:szCs w:val="12"/>
        </w:rPr>
        <w:t>first</w:t>
      </w:r>
      <w:r w:rsidRPr="00FE17B2">
        <w:rPr>
          <w:color w:val="000000"/>
          <w:spacing w:val="-3"/>
          <w:sz w:val="12"/>
          <w:szCs w:val="12"/>
        </w:rPr>
        <w:t xml:space="preserve"> </w:t>
      </w:r>
      <w:r w:rsidRPr="00FE17B2">
        <w:rPr>
          <w:color w:val="000000"/>
          <w:sz w:val="12"/>
          <w:szCs w:val="12"/>
        </w:rPr>
        <w:t>part</w:t>
      </w:r>
      <w:r w:rsidRPr="00FE17B2">
        <w:rPr>
          <w:color w:val="000000"/>
          <w:spacing w:val="-3"/>
          <w:sz w:val="12"/>
          <w:szCs w:val="12"/>
        </w:rPr>
        <w:t xml:space="preserve"> </w:t>
      </w:r>
      <w:r w:rsidRPr="00FE17B2">
        <w:rPr>
          <w:color w:val="000000"/>
          <w:sz w:val="12"/>
          <w:szCs w:val="12"/>
        </w:rPr>
        <w:t>of</w:t>
      </w:r>
      <w:r w:rsidRPr="00FE17B2">
        <w:rPr>
          <w:color w:val="000000"/>
          <w:spacing w:val="-2"/>
          <w:sz w:val="12"/>
          <w:szCs w:val="12"/>
        </w:rPr>
        <w:t xml:space="preserve"> </w:t>
      </w:r>
      <w:r w:rsidRPr="00FE17B2">
        <w:rPr>
          <w:color w:val="000000"/>
          <w:sz w:val="12"/>
          <w:szCs w:val="12"/>
        </w:rPr>
        <w:t>this</w:t>
      </w:r>
      <w:r w:rsidRPr="00FE17B2">
        <w:rPr>
          <w:color w:val="000000"/>
          <w:spacing w:val="-3"/>
          <w:sz w:val="12"/>
          <w:szCs w:val="12"/>
        </w:rPr>
        <w:t xml:space="preserve"> </w:t>
      </w:r>
      <w:r w:rsidRPr="00FE17B2">
        <w:rPr>
          <w:color w:val="000000"/>
          <w:sz w:val="12"/>
          <w:szCs w:val="12"/>
        </w:rPr>
        <w:t>paper</w:t>
      </w:r>
      <w:r w:rsidRPr="00FE17B2">
        <w:rPr>
          <w:color w:val="000000"/>
          <w:spacing w:val="-5"/>
        </w:rPr>
        <w:t xml:space="preserve"> </w:t>
      </w:r>
      <w:r w:rsidRPr="00EA6F42">
        <w:rPr>
          <w:rStyle w:val="DebateUnderline"/>
        </w:rPr>
        <w:t xml:space="preserve">show that </w:t>
      </w:r>
      <w:r w:rsidRPr="00FE17B2">
        <w:rPr>
          <w:color w:val="000000"/>
          <w:sz w:val="12"/>
          <w:szCs w:val="12"/>
        </w:rPr>
        <w:t>almost</w:t>
      </w:r>
      <w:r w:rsidRPr="00FE17B2">
        <w:rPr>
          <w:color w:val="000000"/>
          <w:spacing w:val="-6"/>
          <w:sz w:val="12"/>
          <w:szCs w:val="12"/>
        </w:rPr>
        <w:t xml:space="preserve"> </w:t>
      </w:r>
      <w:r w:rsidRPr="00FE17B2">
        <w:rPr>
          <w:color w:val="000000"/>
          <w:sz w:val="12"/>
          <w:szCs w:val="12"/>
        </w:rPr>
        <w:t>a</w:t>
      </w:r>
      <w:r w:rsidRPr="00FE17B2">
        <w:rPr>
          <w:color w:val="000000"/>
          <w:spacing w:val="-1"/>
          <w:sz w:val="12"/>
          <w:szCs w:val="12"/>
        </w:rPr>
        <w:t xml:space="preserve"> </w:t>
      </w:r>
      <w:r w:rsidRPr="00FE17B2">
        <w:rPr>
          <w:color w:val="000000"/>
          <w:sz w:val="12"/>
          <w:szCs w:val="12"/>
        </w:rPr>
        <w:t>third</w:t>
      </w:r>
      <w:r w:rsidRPr="00FE17B2">
        <w:rPr>
          <w:color w:val="000000"/>
          <w:spacing w:val="-4"/>
          <w:sz w:val="12"/>
          <w:szCs w:val="12"/>
        </w:rPr>
        <w:t xml:space="preserve"> </w:t>
      </w:r>
      <w:r w:rsidRPr="00FE17B2">
        <w:rPr>
          <w:color w:val="000000"/>
          <w:sz w:val="12"/>
          <w:szCs w:val="12"/>
        </w:rPr>
        <w:t>of</w:t>
      </w:r>
      <w:r w:rsidRPr="00FE17B2">
        <w:rPr>
          <w:color w:val="000000"/>
          <w:spacing w:val="-2"/>
          <w:sz w:val="12"/>
          <w:szCs w:val="12"/>
        </w:rPr>
        <w:t xml:space="preserve"> </w:t>
      </w:r>
      <w:r w:rsidRPr="00FE17B2">
        <w:rPr>
          <w:color w:val="000000"/>
          <w:sz w:val="12"/>
          <w:szCs w:val="12"/>
        </w:rPr>
        <w:t>the</w:t>
      </w:r>
      <w:r w:rsidRPr="00FE17B2">
        <w:rPr>
          <w:color w:val="000000"/>
          <w:spacing w:val="-3"/>
          <w:sz w:val="12"/>
          <w:szCs w:val="12"/>
        </w:rPr>
        <w:t xml:space="preserve"> </w:t>
      </w:r>
      <w:r w:rsidRPr="00FE17B2">
        <w:rPr>
          <w:color w:val="000000"/>
          <w:sz w:val="12"/>
          <w:szCs w:val="12"/>
        </w:rPr>
        <w:t>female</w:t>
      </w:r>
      <w:r w:rsidRPr="00FE17B2">
        <w:rPr>
          <w:color w:val="000000"/>
          <w:spacing w:val="-6"/>
          <w:sz w:val="12"/>
          <w:szCs w:val="12"/>
        </w:rPr>
        <w:t xml:space="preserve"> </w:t>
      </w:r>
      <w:r w:rsidRPr="00FE17B2">
        <w:rPr>
          <w:color w:val="000000"/>
          <w:sz w:val="12"/>
          <w:szCs w:val="12"/>
        </w:rPr>
        <w:t>as</w:t>
      </w:r>
      <w:r w:rsidRPr="00FE17B2">
        <w:rPr>
          <w:color w:val="000000"/>
          <w:spacing w:val="-2"/>
          <w:sz w:val="12"/>
          <w:szCs w:val="12"/>
        </w:rPr>
        <w:t xml:space="preserve"> </w:t>
      </w:r>
      <w:r w:rsidRPr="00FE17B2">
        <w:rPr>
          <w:color w:val="000000"/>
          <w:sz w:val="12"/>
          <w:szCs w:val="12"/>
        </w:rPr>
        <w:t>well</w:t>
      </w:r>
      <w:r w:rsidRPr="00FE17B2">
        <w:rPr>
          <w:color w:val="000000"/>
          <w:spacing w:val="-3"/>
          <w:sz w:val="12"/>
          <w:szCs w:val="12"/>
        </w:rPr>
        <w:t xml:space="preserve"> </w:t>
      </w:r>
      <w:r w:rsidRPr="00FE17B2">
        <w:rPr>
          <w:color w:val="000000"/>
          <w:sz w:val="12"/>
          <w:szCs w:val="12"/>
        </w:rPr>
        <w:t>as</w:t>
      </w:r>
      <w:r w:rsidRPr="00FE17B2">
        <w:rPr>
          <w:color w:val="000000"/>
          <w:spacing w:val="-2"/>
          <w:sz w:val="12"/>
          <w:szCs w:val="12"/>
        </w:rPr>
        <w:t xml:space="preserve"> </w:t>
      </w:r>
      <w:r w:rsidRPr="00FE17B2">
        <w:rPr>
          <w:color w:val="000000"/>
          <w:sz w:val="12"/>
          <w:szCs w:val="12"/>
        </w:rPr>
        <w:t>male</w:t>
      </w:r>
      <w:r w:rsidRPr="00FE17B2">
        <w:rPr>
          <w:color w:val="000000"/>
          <w:spacing w:val="-4"/>
          <w:sz w:val="12"/>
          <w:szCs w:val="12"/>
        </w:rPr>
        <w:t xml:space="preserve"> </w:t>
      </w:r>
      <w:r w:rsidRPr="00FE17B2">
        <w:rPr>
          <w:color w:val="000000"/>
          <w:sz w:val="12"/>
          <w:szCs w:val="12"/>
        </w:rPr>
        <w:t>students physically</w:t>
      </w:r>
      <w:r w:rsidRPr="00FE17B2">
        <w:rPr>
          <w:color w:val="000000"/>
          <w:spacing w:val="-9"/>
          <w:sz w:val="12"/>
          <w:szCs w:val="12"/>
        </w:rPr>
        <w:t xml:space="preserve"> </w:t>
      </w:r>
      <w:r w:rsidRPr="00FE17B2">
        <w:rPr>
          <w:color w:val="000000"/>
          <w:sz w:val="12"/>
          <w:szCs w:val="12"/>
        </w:rPr>
        <w:t>assaulted</w:t>
      </w:r>
      <w:r w:rsidRPr="00FE17B2">
        <w:rPr>
          <w:color w:val="000000"/>
          <w:spacing w:val="-9"/>
          <w:sz w:val="12"/>
          <w:szCs w:val="12"/>
        </w:rPr>
        <w:t xml:space="preserve"> </w:t>
      </w:r>
      <w:r w:rsidRPr="00FE17B2">
        <w:rPr>
          <w:color w:val="000000"/>
          <w:sz w:val="12"/>
          <w:szCs w:val="12"/>
        </w:rPr>
        <w:t>a</w:t>
      </w:r>
      <w:r w:rsidRPr="00FE17B2">
        <w:rPr>
          <w:color w:val="000000"/>
          <w:spacing w:val="-1"/>
          <w:sz w:val="12"/>
          <w:szCs w:val="12"/>
        </w:rPr>
        <w:t xml:space="preserve"> </w:t>
      </w:r>
      <w:r w:rsidRPr="00FE17B2">
        <w:rPr>
          <w:color w:val="000000"/>
          <w:sz w:val="12"/>
          <w:szCs w:val="12"/>
        </w:rPr>
        <w:t>dating</w:t>
      </w:r>
      <w:r w:rsidRPr="00FE17B2">
        <w:rPr>
          <w:color w:val="000000"/>
          <w:spacing w:val="-5"/>
          <w:sz w:val="12"/>
          <w:szCs w:val="12"/>
        </w:rPr>
        <w:t xml:space="preserve"> </w:t>
      </w:r>
      <w:r w:rsidRPr="00FE17B2">
        <w:rPr>
          <w:color w:val="000000"/>
          <w:sz w:val="12"/>
          <w:szCs w:val="12"/>
        </w:rPr>
        <w:t>partner in</w:t>
      </w:r>
      <w:r w:rsidRPr="00FE17B2">
        <w:rPr>
          <w:color w:val="000000"/>
          <w:spacing w:val="-2"/>
          <w:sz w:val="12"/>
          <w:szCs w:val="12"/>
        </w:rPr>
        <w:t xml:space="preserve"> </w:t>
      </w:r>
      <w:r w:rsidRPr="00FE17B2">
        <w:rPr>
          <w:color w:val="000000"/>
          <w:sz w:val="12"/>
          <w:szCs w:val="12"/>
        </w:rPr>
        <w:t>the</w:t>
      </w:r>
      <w:r w:rsidRPr="00FE17B2">
        <w:rPr>
          <w:color w:val="000000"/>
          <w:spacing w:val="-3"/>
          <w:sz w:val="12"/>
          <w:szCs w:val="12"/>
        </w:rPr>
        <w:t xml:space="preserve"> </w:t>
      </w:r>
      <w:r w:rsidRPr="00FE17B2">
        <w:rPr>
          <w:color w:val="000000"/>
          <w:sz w:val="12"/>
          <w:szCs w:val="12"/>
        </w:rPr>
        <w:t>12</w:t>
      </w:r>
      <w:r w:rsidRPr="00FE17B2">
        <w:rPr>
          <w:color w:val="000000"/>
          <w:spacing w:val="-2"/>
          <w:sz w:val="12"/>
          <w:szCs w:val="12"/>
        </w:rPr>
        <w:t xml:space="preserve"> </w:t>
      </w:r>
      <w:r w:rsidRPr="00FE17B2">
        <w:rPr>
          <w:color w:val="000000"/>
          <w:sz w:val="12"/>
          <w:szCs w:val="12"/>
        </w:rPr>
        <w:t>month</w:t>
      </w:r>
      <w:r w:rsidRPr="00FE17B2">
        <w:rPr>
          <w:color w:val="000000"/>
          <w:spacing w:val="-6"/>
          <w:sz w:val="12"/>
          <w:szCs w:val="12"/>
        </w:rPr>
        <w:t xml:space="preserve"> </w:t>
      </w:r>
      <w:r w:rsidRPr="00FE17B2">
        <w:rPr>
          <w:color w:val="000000"/>
          <w:sz w:val="12"/>
          <w:szCs w:val="12"/>
        </w:rPr>
        <w:t>study</w:t>
      </w:r>
      <w:r w:rsidRPr="00FE17B2">
        <w:rPr>
          <w:color w:val="000000"/>
          <w:spacing w:val="-5"/>
          <w:sz w:val="12"/>
          <w:szCs w:val="12"/>
        </w:rPr>
        <w:t xml:space="preserve"> </w:t>
      </w:r>
      <w:r w:rsidRPr="00FE17B2">
        <w:rPr>
          <w:color w:val="000000"/>
          <w:sz w:val="12"/>
          <w:szCs w:val="12"/>
        </w:rPr>
        <w:t>period,</w:t>
      </w:r>
      <w:r w:rsidRPr="00FE17B2">
        <w:rPr>
          <w:color w:val="000000"/>
          <w:spacing w:val="-6"/>
          <w:sz w:val="12"/>
          <w:szCs w:val="12"/>
        </w:rPr>
        <w:t xml:space="preserve"> </w:t>
      </w:r>
      <w:r w:rsidRPr="00FE17B2">
        <w:rPr>
          <w:color w:val="000000"/>
          <w:sz w:val="12"/>
          <w:szCs w:val="12"/>
        </w:rPr>
        <w:t>and</w:t>
      </w:r>
      <w:r w:rsidRPr="00FE17B2">
        <w:rPr>
          <w:color w:val="000000"/>
          <w:spacing w:val="-3"/>
        </w:rPr>
        <w:t xml:space="preserve"> </w:t>
      </w:r>
      <w:r w:rsidRPr="00EA6F42">
        <w:rPr>
          <w:rStyle w:val="DebateUnderline"/>
        </w:rPr>
        <w:t>that the most</w:t>
      </w:r>
      <w:r w:rsidRPr="00CC27C6">
        <w:rPr>
          <w:b/>
          <w:color w:val="000000"/>
          <w:spacing w:val="-4"/>
          <w:u w:val="single"/>
        </w:rPr>
        <w:t xml:space="preserve"> </w:t>
      </w:r>
      <w:r w:rsidRPr="00EA6F42">
        <w:rPr>
          <w:rStyle w:val="DebateUnderline"/>
        </w:rPr>
        <w:t>frequent</w:t>
      </w:r>
      <w:r w:rsidRPr="00CC27C6">
        <w:rPr>
          <w:b/>
          <w:color w:val="000000"/>
          <w:spacing w:val="-7"/>
          <w:u w:val="single"/>
        </w:rPr>
        <w:t xml:space="preserve"> </w:t>
      </w:r>
      <w:r w:rsidRPr="00EA6F42">
        <w:rPr>
          <w:rStyle w:val="DebateUnderline"/>
        </w:rPr>
        <w:t>pattern was</w:t>
      </w:r>
      <w:r w:rsidRPr="00CC27C6">
        <w:rPr>
          <w:b/>
          <w:color w:val="000000"/>
          <w:spacing w:val="-4"/>
          <w:u w:val="single"/>
        </w:rPr>
        <w:t xml:space="preserve"> </w:t>
      </w:r>
      <w:r w:rsidRPr="00EA6F42">
        <w:rPr>
          <w:rStyle w:val="DebateUnderline"/>
        </w:rPr>
        <w:t>mutuality</w:t>
      </w:r>
      <w:r w:rsidRPr="00CC27C6">
        <w:rPr>
          <w:b/>
          <w:color w:val="000000"/>
          <w:spacing w:val="-8"/>
          <w:u w:val="single"/>
        </w:rPr>
        <w:t xml:space="preserve"> </w:t>
      </w:r>
      <w:r w:rsidRPr="00EA6F42">
        <w:rPr>
          <w:rStyle w:val="DebateUnderline"/>
        </w:rPr>
        <w:t>in</w:t>
      </w:r>
      <w:r w:rsidRPr="00CC27C6">
        <w:rPr>
          <w:b/>
          <w:color w:val="000000"/>
          <w:spacing w:val="-2"/>
          <w:u w:val="single"/>
        </w:rPr>
        <w:t xml:space="preserve"> </w:t>
      </w:r>
      <w:r w:rsidRPr="00EA6F42">
        <w:rPr>
          <w:rStyle w:val="DebateUnderline"/>
        </w:rPr>
        <w:t>violence, i.e. both</w:t>
      </w:r>
      <w:r w:rsidRPr="00CC27C6">
        <w:rPr>
          <w:b/>
          <w:color w:val="000000"/>
          <w:spacing w:val="-4"/>
          <w:u w:val="single"/>
        </w:rPr>
        <w:t xml:space="preserve"> </w:t>
      </w:r>
      <w:r w:rsidRPr="00EA6F42">
        <w:rPr>
          <w:rStyle w:val="DebateUnderline"/>
        </w:rPr>
        <w:t>were</w:t>
      </w:r>
      <w:r w:rsidRPr="00CC27C6">
        <w:rPr>
          <w:b/>
          <w:color w:val="000000"/>
          <w:spacing w:val="-4"/>
          <w:u w:val="single"/>
        </w:rPr>
        <w:t xml:space="preserve"> </w:t>
      </w:r>
      <w:r w:rsidRPr="00EA6F42">
        <w:rPr>
          <w:rStyle w:val="DebateUnderline"/>
        </w:rPr>
        <w:t>violent</w:t>
      </w:r>
      <w:r w:rsidRPr="00FE17B2">
        <w:rPr>
          <w:b/>
          <w:color w:val="000000"/>
          <w:sz w:val="12"/>
          <w:szCs w:val="12"/>
          <w:u w:val="single"/>
        </w:rPr>
        <w:t>,</w:t>
      </w:r>
      <w:r w:rsidRPr="00FE17B2">
        <w:rPr>
          <w:color w:val="000000"/>
          <w:spacing w:val="-6"/>
          <w:sz w:val="12"/>
          <w:szCs w:val="12"/>
        </w:rPr>
        <w:t xml:space="preserve"> </w:t>
      </w:r>
      <w:r w:rsidRPr="00FE17B2">
        <w:rPr>
          <w:color w:val="000000"/>
          <w:sz w:val="12"/>
          <w:szCs w:val="12"/>
        </w:rPr>
        <w:t>followed</w:t>
      </w:r>
      <w:r w:rsidRPr="00FE17B2">
        <w:rPr>
          <w:color w:val="000000"/>
          <w:spacing w:val="-7"/>
          <w:sz w:val="12"/>
          <w:szCs w:val="12"/>
        </w:rPr>
        <w:t xml:space="preserve"> </w:t>
      </w:r>
      <w:r w:rsidRPr="00FE17B2">
        <w:rPr>
          <w:color w:val="000000"/>
          <w:sz w:val="12"/>
          <w:szCs w:val="12"/>
        </w:rPr>
        <w:t>by</w:t>
      </w:r>
      <w:r w:rsidRPr="00FE17B2">
        <w:rPr>
          <w:color w:val="000000"/>
          <w:spacing w:val="-2"/>
          <w:sz w:val="12"/>
          <w:szCs w:val="12"/>
        </w:rPr>
        <w:t xml:space="preserve"> </w:t>
      </w:r>
      <w:r w:rsidRPr="00FE17B2">
        <w:rPr>
          <w:color w:val="000000"/>
          <w:sz w:val="12"/>
          <w:szCs w:val="12"/>
        </w:rPr>
        <w:t>“female-only”</w:t>
      </w:r>
      <w:r w:rsidRPr="00FE17B2">
        <w:rPr>
          <w:color w:val="000000"/>
          <w:spacing w:val="-12"/>
          <w:sz w:val="12"/>
          <w:szCs w:val="12"/>
        </w:rPr>
        <w:t xml:space="preserve"> </w:t>
      </w:r>
      <w:r w:rsidRPr="00FE17B2">
        <w:rPr>
          <w:color w:val="000000"/>
          <w:sz w:val="12"/>
          <w:szCs w:val="12"/>
        </w:rPr>
        <w:t>violence.</w:t>
      </w:r>
      <w:r w:rsidRPr="00FE17B2">
        <w:rPr>
          <w:color w:val="000000"/>
          <w:spacing w:val="48"/>
          <w:sz w:val="12"/>
          <w:szCs w:val="12"/>
        </w:rPr>
        <w:t xml:space="preserve"> </w:t>
      </w:r>
      <w:r w:rsidRPr="00FE17B2">
        <w:rPr>
          <w:color w:val="000000"/>
          <w:sz w:val="12"/>
          <w:szCs w:val="12"/>
        </w:rPr>
        <w:t>Violence</w:t>
      </w:r>
      <w:r w:rsidRPr="00FE17B2">
        <w:rPr>
          <w:color w:val="000000"/>
          <w:spacing w:val="-8"/>
          <w:sz w:val="12"/>
          <w:szCs w:val="12"/>
        </w:rPr>
        <w:t xml:space="preserve"> </w:t>
      </w:r>
      <w:r w:rsidRPr="00FE17B2">
        <w:rPr>
          <w:color w:val="000000"/>
          <w:sz w:val="12"/>
          <w:szCs w:val="12"/>
        </w:rPr>
        <w:t>by</w:t>
      </w:r>
      <w:r w:rsidRPr="00FE17B2">
        <w:rPr>
          <w:color w:val="000000"/>
          <w:spacing w:val="-2"/>
          <w:sz w:val="12"/>
          <w:szCs w:val="12"/>
        </w:rPr>
        <w:t xml:space="preserve"> </w:t>
      </w:r>
      <w:r w:rsidRPr="00FE17B2">
        <w:rPr>
          <w:color w:val="000000"/>
          <w:w w:val="99"/>
          <w:sz w:val="12"/>
          <w:szCs w:val="12"/>
        </w:rPr>
        <w:t>only</w:t>
      </w:r>
      <w:r w:rsidRPr="00FE17B2">
        <w:rPr>
          <w:color w:val="000000"/>
          <w:sz w:val="12"/>
          <w:szCs w:val="12"/>
        </w:rPr>
        <w:t xml:space="preserve"> </w:t>
      </w:r>
      <w:r w:rsidRPr="00FE17B2">
        <w:rPr>
          <w:color w:val="000000"/>
          <w:w w:val="99"/>
          <w:sz w:val="12"/>
          <w:szCs w:val="12"/>
        </w:rPr>
        <w:t>the</w:t>
      </w:r>
      <w:r w:rsidRPr="00FE17B2">
        <w:rPr>
          <w:color w:val="000000"/>
          <w:sz w:val="12"/>
          <w:szCs w:val="12"/>
        </w:rPr>
        <w:t xml:space="preserve"> male</w:t>
      </w:r>
      <w:r w:rsidRPr="00FE17B2">
        <w:rPr>
          <w:color w:val="000000"/>
          <w:spacing w:val="-4"/>
          <w:sz w:val="12"/>
          <w:szCs w:val="12"/>
        </w:rPr>
        <w:t xml:space="preserve"> </w:t>
      </w:r>
      <w:r w:rsidRPr="00FE17B2">
        <w:rPr>
          <w:color w:val="000000"/>
          <w:sz w:val="12"/>
          <w:szCs w:val="12"/>
        </w:rPr>
        <w:t>partner was</w:t>
      </w:r>
      <w:r w:rsidRPr="00FE17B2">
        <w:rPr>
          <w:color w:val="000000"/>
          <w:spacing w:val="-4"/>
          <w:sz w:val="12"/>
          <w:szCs w:val="12"/>
        </w:rPr>
        <w:t xml:space="preserve"> </w:t>
      </w:r>
      <w:r w:rsidRPr="00FE17B2">
        <w:rPr>
          <w:color w:val="000000"/>
          <w:sz w:val="12"/>
          <w:szCs w:val="12"/>
        </w:rPr>
        <w:t>the</w:t>
      </w:r>
      <w:r w:rsidRPr="00FE17B2">
        <w:rPr>
          <w:color w:val="000000"/>
          <w:spacing w:val="-3"/>
          <w:sz w:val="12"/>
          <w:szCs w:val="12"/>
        </w:rPr>
        <w:t xml:space="preserve"> </w:t>
      </w:r>
      <w:r w:rsidRPr="00FE17B2">
        <w:rPr>
          <w:color w:val="000000"/>
          <w:sz w:val="12"/>
          <w:szCs w:val="12"/>
        </w:rPr>
        <w:t>least</w:t>
      </w:r>
      <w:r w:rsidRPr="00FE17B2">
        <w:rPr>
          <w:color w:val="000000"/>
          <w:spacing w:val="-4"/>
          <w:sz w:val="12"/>
          <w:szCs w:val="12"/>
        </w:rPr>
        <w:t xml:space="preserve"> </w:t>
      </w:r>
      <w:r w:rsidRPr="00FE17B2">
        <w:rPr>
          <w:color w:val="000000"/>
          <w:sz w:val="12"/>
          <w:szCs w:val="12"/>
        </w:rPr>
        <w:t>frequent</w:t>
      </w:r>
      <w:r w:rsidRPr="00FE17B2">
        <w:rPr>
          <w:color w:val="000000"/>
          <w:spacing w:val="-7"/>
          <w:sz w:val="12"/>
          <w:szCs w:val="12"/>
        </w:rPr>
        <w:t xml:space="preserve"> </w:t>
      </w:r>
      <w:r w:rsidRPr="00FE17B2">
        <w:rPr>
          <w:color w:val="000000"/>
          <w:sz w:val="12"/>
          <w:szCs w:val="12"/>
        </w:rPr>
        <w:t>pattern</w:t>
      </w:r>
      <w:r w:rsidRPr="00FE17B2">
        <w:rPr>
          <w:color w:val="000000"/>
          <w:spacing w:val="-6"/>
          <w:sz w:val="12"/>
          <w:szCs w:val="12"/>
        </w:rPr>
        <w:t xml:space="preserve"> </w:t>
      </w:r>
      <w:r w:rsidRPr="00FE17B2">
        <w:rPr>
          <w:color w:val="000000"/>
          <w:sz w:val="12"/>
          <w:szCs w:val="12"/>
        </w:rPr>
        <w:t>according</w:t>
      </w:r>
      <w:r w:rsidRPr="00FE17B2">
        <w:rPr>
          <w:color w:val="000000"/>
          <w:spacing w:val="-9"/>
          <w:sz w:val="12"/>
          <w:szCs w:val="12"/>
        </w:rPr>
        <w:t xml:space="preserve"> </w:t>
      </w:r>
      <w:r w:rsidRPr="00FE17B2">
        <w:rPr>
          <w:color w:val="000000"/>
          <w:sz w:val="12"/>
          <w:szCs w:val="12"/>
        </w:rPr>
        <w:t>to</w:t>
      </w:r>
      <w:r w:rsidRPr="00FE17B2">
        <w:rPr>
          <w:color w:val="000000"/>
          <w:spacing w:val="-2"/>
          <w:sz w:val="12"/>
          <w:szCs w:val="12"/>
        </w:rPr>
        <w:t xml:space="preserve"> </w:t>
      </w:r>
      <w:r w:rsidRPr="00FE17B2">
        <w:rPr>
          <w:color w:val="000000"/>
          <w:sz w:val="12"/>
          <w:szCs w:val="12"/>
        </w:rPr>
        <w:t>both</w:t>
      </w:r>
      <w:r w:rsidRPr="00FE17B2">
        <w:rPr>
          <w:color w:val="000000"/>
          <w:spacing w:val="-4"/>
          <w:sz w:val="12"/>
          <w:szCs w:val="12"/>
        </w:rPr>
        <w:t xml:space="preserve"> </w:t>
      </w:r>
      <w:r w:rsidRPr="00FE17B2">
        <w:rPr>
          <w:color w:val="000000"/>
          <w:sz w:val="12"/>
          <w:szCs w:val="12"/>
        </w:rPr>
        <w:t>male</w:t>
      </w:r>
      <w:r w:rsidRPr="00FE17B2">
        <w:rPr>
          <w:color w:val="000000"/>
          <w:spacing w:val="-4"/>
          <w:sz w:val="12"/>
          <w:szCs w:val="12"/>
        </w:rPr>
        <w:t xml:space="preserve"> </w:t>
      </w:r>
      <w:r w:rsidRPr="00FE17B2">
        <w:rPr>
          <w:color w:val="000000"/>
          <w:sz w:val="12"/>
          <w:szCs w:val="12"/>
        </w:rPr>
        <w:t>and</w:t>
      </w:r>
      <w:r w:rsidRPr="00FE17B2">
        <w:rPr>
          <w:color w:val="000000"/>
          <w:spacing w:val="-3"/>
          <w:sz w:val="12"/>
          <w:szCs w:val="12"/>
        </w:rPr>
        <w:t xml:space="preserve"> </w:t>
      </w:r>
      <w:r w:rsidRPr="00FE17B2">
        <w:rPr>
          <w:color w:val="000000"/>
          <w:sz w:val="12"/>
          <w:szCs w:val="12"/>
        </w:rPr>
        <w:t>female</w:t>
      </w:r>
      <w:r w:rsidRPr="00FE17B2">
        <w:rPr>
          <w:color w:val="000000"/>
          <w:spacing w:val="-6"/>
          <w:sz w:val="12"/>
          <w:szCs w:val="12"/>
        </w:rPr>
        <w:t xml:space="preserve"> </w:t>
      </w:r>
      <w:r w:rsidRPr="00FE17B2">
        <w:rPr>
          <w:color w:val="000000"/>
          <w:sz w:val="12"/>
          <w:szCs w:val="12"/>
        </w:rPr>
        <w:t>participants.</w:t>
      </w:r>
      <w:r w:rsidRPr="00FE17B2">
        <w:rPr>
          <w:color w:val="000000"/>
          <w:spacing w:val="46"/>
          <w:sz w:val="12"/>
          <w:szCs w:val="12"/>
        </w:rPr>
        <w:t xml:space="preserve"> </w:t>
      </w:r>
      <w:proofErr w:type="spellStart"/>
      <w:r w:rsidRPr="00FE17B2">
        <w:rPr>
          <w:color w:val="000000"/>
          <w:sz w:val="12"/>
          <w:szCs w:val="12"/>
        </w:rPr>
        <w:t>Thesecond</w:t>
      </w:r>
      <w:proofErr w:type="spellEnd"/>
      <w:r w:rsidRPr="00FE17B2">
        <w:rPr>
          <w:color w:val="000000"/>
          <w:spacing w:val="-13"/>
          <w:sz w:val="12"/>
          <w:szCs w:val="12"/>
        </w:rPr>
        <w:t xml:space="preserve"> </w:t>
      </w:r>
      <w:r w:rsidRPr="00FE17B2">
        <w:rPr>
          <w:color w:val="000000"/>
          <w:sz w:val="12"/>
          <w:szCs w:val="12"/>
        </w:rPr>
        <w:t>part</w:t>
      </w:r>
      <w:r w:rsidRPr="00FE17B2">
        <w:rPr>
          <w:color w:val="000000"/>
          <w:spacing w:val="-3"/>
          <w:sz w:val="12"/>
          <w:szCs w:val="12"/>
        </w:rPr>
        <w:t xml:space="preserve"> </w:t>
      </w:r>
      <w:r w:rsidRPr="00FE17B2">
        <w:rPr>
          <w:color w:val="000000"/>
          <w:sz w:val="12"/>
          <w:szCs w:val="12"/>
        </w:rPr>
        <w:t>of</w:t>
      </w:r>
      <w:r w:rsidRPr="00FE17B2">
        <w:rPr>
          <w:color w:val="000000"/>
          <w:spacing w:val="-2"/>
          <w:sz w:val="12"/>
          <w:szCs w:val="12"/>
        </w:rPr>
        <w:t xml:space="preserve"> </w:t>
      </w:r>
      <w:r w:rsidRPr="00FE17B2">
        <w:rPr>
          <w:color w:val="000000"/>
          <w:sz w:val="12"/>
          <w:szCs w:val="12"/>
        </w:rPr>
        <w:t>the</w:t>
      </w:r>
      <w:r w:rsidRPr="00FE17B2">
        <w:rPr>
          <w:color w:val="000000"/>
          <w:spacing w:val="-3"/>
          <w:sz w:val="12"/>
          <w:szCs w:val="12"/>
        </w:rPr>
        <w:t xml:space="preserve"> </w:t>
      </w:r>
      <w:r w:rsidRPr="00FE17B2">
        <w:rPr>
          <w:color w:val="000000"/>
          <w:sz w:val="12"/>
          <w:szCs w:val="12"/>
        </w:rPr>
        <w:t>paper</w:t>
      </w:r>
      <w:r w:rsidRPr="00FE17B2">
        <w:rPr>
          <w:color w:val="000000"/>
          <w:spacing w:val="-5"/>
          <w:sz w:val="12"/>
          <w:szCs w:val="12"/>
        </w:rPr>
        <w:t xml:space="preserve"> </w:t>
      </w:r>
      <w:r w:rsidRPr="00FE17B2">
        <w:rPr>
          <w:color w:val="000000"/>
          <w:sz w:val="12"/>
          <w:szCs w:val="12"/>
        </w:rPr>
        <w:t>focuses</w:t>
      </w:r>
      <w:r w:rsidRPr="00FE17B2">
        <w:rPr>
          <w:color w:val="000000"/>
          <w:spacing w:val="-7"/>
          <w:sz w:val="12"/>
          <w:szCs w:val="12"/>
        </w:rPr>
        <w:t xml:space="preserve"> </w:t>
      </w:r>
      <w:r w:rsidRPr="00FE17B2">
        <w:rPr>
          <w:color w:val="000000"/>
          <w:sz w:val="12"/>
          <w:szCs w:val="12"/>
        </w:rPr>
        <w:t>on</w:t>
      </w:r>
      <w:r w:rsidRPr="00FE17B2">
        <w:rPr>
          <w:color w:val="000000"/>
          <w:spacing w:val="-2"/>
          <w:sz w:val="12"/>
          <w:szCs w:val="12"/>
        </w:rPr>
        <w:t xml:space="preserve"> </w:t>
      </w:r>
      <w:r w:rsidRPr="00FE17B2">
        <w:rPr>
          <w:color w:val="000000"/>
          <w:sz w:val="12"/>
          <w:szCs w:val="12"/>
        </w:rPr>
        <w:t>whether</w:t>
      </w:r>
      <w:r w:rsidRPr="00FE17B2">
        <w:rPr>
          <w:color w:val="000000"/>
          <w:spacing w:val="-7"/>
          <w:sz w:val="12"/>
          <w:szCs w:val="12"/>
        </w:rPr>
        <w:t xml:space="preserve"> </w:t>
      </w:r>
      <w:r w:rsidRPr="00FE17B2">
        <w:rPr>
          <w:color w:val="000000"/>
          <w:sz w:val="12"/>
          <w:szCs w:val="12"/>
        </w:rPr>
        <w:t>there</w:t>
      </w:r>
      <w:r w:rsidRPr="00FE17B2">
        <w:rPr>
          <w:color w:val="000000"/>
          <w:spacing w:val="-5"/>
          <w:sz w:val="12"/>
          <w:szCs w:val="12"/>
        </w:rPr>
        <w:t xml:space="preserve"> </w:t>
      </w:r>
      <w:r w:rsidRPr="00FE17B2">
        <w:rPr>
          <w:color w:val="000000"/>
          <w:sz w:val="12"/>
          <w:szCs w:val="12"/>
        </w:rPr>
        <w:t>is</w:t>
      </w:r>
      <w:r w:rsidRPr="00FE17B2">
        <w:rPr>
          <w:color w:val="000000"/>
          <w:spacing w:val="-1"/>
          <w:sz w:val="12"/>
          <w:szCs w:val="12"/>
        </w:rPr>
        <w:t xml:space="preserve"> </w:t>
      </w:r>
      <w:r w:rsidRPr="00FE17B2">
        <w:rPr>
          <w:color w:val="000000"/>
          <w:sz w:val="12"/>
          <w:szCs w:val="12"/>
        </w:rPr>
        <w:t>gender</w:t>
      </w:r>
      <w:r w:rsidRPr="00FE17B2">
        <w:rPr>
          <w:color w:val="000000"/>
          <w:spacing w:val="-6"/>
          <w:sz w:val="12"/>
          <w:szCs w:val="12"/>
        </w:rPr>
        <w:t xml:space="preserve"> </w:t>
      </w:r>
      <w:r w:rsidRPr="00FE17B2">
        <w:rPr>
          <w:color w:val="000000"/>
          <w:sz w:val="12"/>
          <w:szCs w:val="12"/>
        </w:rPr>
        <w:t>symmetry</w:t>
      </w:r>
      <w:r w:rsidRPr="00FE17B2">
        <w:rPr>
          <w:color w:val="000000"/>
          <w:spacing w:val="-9"/>
          <w:sz w:val="12"/>
          <w:szCs w:val="12"/>
        </w:rPr>
        <w:t xml:space="preserve"> </w:t>
      </w:r>
      <w:r w:rsidRPr="00FE17B2">
        <w:rPr>
          <w:color w:val="000000"/>
          <w:sz w:val="12"/>
          <w:szCs w:val="12"/>
        </w:rPr>
        <w:t>in</w:t>
      </w:r>
      <w:r w:rsidRPr="00FE17B2">
        <w:rPr>
          <w:color w:val="000000"/>
          <w:spacing w:val="-2"/>
          <w:sz w:val="12"/>
          <w:szCs w:val="12"/>
        </w:rPr>
        <w:t xml:space="preserve"> </w:t>
      </w:r>
      <w:r w:rsidRPr="00FE17B2">
        <w:rPr>
          <w:color w:val="000000"/>
          <w:sz w:val="12"/>
          <w:szCs w:val="12"/>
        </w:rPr>
        <w:t>a</w:t>
      </w:r>
      <w:r w:rsidRPr="00FE17B2">
        <w:rPr>
          <w:color w:val="000000"/>
          <w:spacing w:val="-1"/>
          <w:sz w:val="12"/>
          <w:szCs w:val="12"/>
        </w:rPr>
        <w:t xml:space="preserve"> </w:t>
      </w:r>
      <w:r w:rsidRPr="00FE17B2">
        <w:rPr>
          <w:color w:val="000000"/>
          <w:sz w:val="12"/>
          <w:szCs w:val="12"/>
        </w:rPr>
        <w:t>crucial</w:t>
      </w:r>
      <w:r w:rsidRPr="00FE17B2">
        <w:rPr>
          <w:color w:val="000000"/>
          <w:spacing w:val="-6"/>
          <w:sz w:val="12"/>
          <w:szCs w:val="12"/>
        </w:rPr>
        <w:t xml:space="preserve"> </w:t>
      </w:r>
      <w:r w:rsidRPr="00FE17B2">
        <w:rPr>
          <w:color w:val="000000"/>
          <w:sz w:val="12"/>
          <w:szCs w:val="12"/>
        </w:rPr>
        <w:t>aspect</w:t>
      </w:r>
      <w:r w:rsidRPr="00FE17B2">
        <w:rPr>
          <w:color w:val="000000"/>
          <w:spacing w:val="-6"/>
          <w:sz w:val="12"/>
          <w:szCs w:val="12"/>
        </w:rPr>
        <w:t xml:space="preserve"> </w:t>
      </w:r>
      <w:r w:rsidRPr="00FE17B2">
        <w:rPr>
          <w:color w:val="000000"/>
          <w:sz w:val="12"/>
          <w:szCs w:val="12"/>
        </w:rPr>
        <w:t>of</w:t>
      </w:r>
      <w:r w:rsidRPr="00FE17B2">
        <w:rPr>
          <w:color w:val="000000"/>
          <w:spacing w:val="-2"/>
          <w:sz w:val="12"/>
          <w:szCs w:val="12"/>
        </w:rPr>
        <w:t xml:space="preserve"> </w:t>
      </w:r>
      <w:r w:rsidRPr="00FE17B2">
        <w:rPr>
          <w:color w:val="000000"/>
          <w:sz w:val="12"/>
          <w:szCs w:val="12"/>
        </w:rPr>
        <w:t>the</w:t>
      </w:r>
      <w:r w:rsidRPr="00FE17B2">
        <w:rPr>
          <w:color w:val="000000"/>
          <w:spacing w:val="-3"/>
          <w:sz w:val="12"/>
          <w:szCs w:val="12"/>
        </w:rPr>
        <w:t xml:space="preserve"> </w:t>
      </w:r>
      <w:r w:rsidRPr="00FE17B2">
        <w:rPr>
          <w:color w:val="000000"/>
          <w:sz w:val="12"/>
          <w:szCs w:val="12"/>
        </w:rPr>
        <w:t>etiology of</w:t>
      </w:r>
      <w:r w:rsidRPr="00FE17B2">
        <w:rPr>
          <w:color w:val="000000"/>
          <w:spacing w:val="-2"/>
          <w:sz w:val="12"/>
          <w:szCs w:val="12"/>
        </w:rPr>
        <w:t xml:space="preserve"> </w:t>
      </w:r>
      <w:r w:rsidRPr="00FE17B2">
        <w:rPr>
          <w:color w:val="000000"/>
          <w:sz w:val="12"/>
          <w:szCs w:val="12"/>
        </w:rPr>
        <w:t>partner</w:t>
      </w:r>
      <w:r w:rsidRPr="00FE17B2">
        <w:rPr>
          <w:color w:val="000000"/>
          <w:spacing w:val="-6"/>
          <w:sz w:val="12"/>
          <w:szCs w:val="12"/>
        </w:rPr>
        <w:t xml:space="preserve"> </w:t>
      </w:r>
      <w:r w:rsidRPr="00FE17B2">
        <w:rPr>
          <w:color w:val="000000"/>
          <w:sz w:val="12"/>
          <w:szCs w:val="12"/>
        </w:rPr>
        <w:t>violence</w:t>
      </w:r>
      <w:r w:rsidRPr="00FE17B2">
        <w:rPr>
          <w:color w:val="000000"/>
          <w:spacing w:val="-7"/>
          <w:sz w:val="12"/>
          <w:szCs w:val="12"/>
        </w:rPr>
        <w:t xml:space="preserve"> </w:t>
      </w:r>
      <w:r w:rsidRPr="00FE17B2">
        <w:rPr>
          <w:color w:val="000000"/>
          <w:sz w:val="12"/>
          <w:szCs w:val="12"/>
        </w:rPr>
        <w:t>--</w:t>
      </w:r>
      <w:r w:rsidRPr="00FE17B2">
        <w:rPr>
          <w:color w:val="000000"/>
          <w:spacing w:val="-1"/>
          <w:sz w:val="12"/>
          <w:szCs w:val="12"/>
        </w:rPr>
        <w:t xml:space="preserve"> </w:t>
      </w:r>
      <w:r w:rsidRPr="00FE17B2">
        <w:rPr>
          <w:color w:val="000000"/>
          <w:sz w:val="12"/>
          <w:szCs w:val="12"/>
        </w:rPr>
        <w:t>dominance</w:t>
      </w:r>
      <w:r w:rsidRPr="00FE17B2">
        <w:rPr>
          <w:color w:val="000000"/>
          <w:spacing w:val="-10"/>
          <w:sz w:val="12"/>
          <w:szCs w:val="12"/>
        </w:rPr>
        <w:t xml:space="preserve"> </w:t>
      </w:r>
      <w:r w:rsidRPr="00FE17B2">
        <w:rPr>
          <w:color w:val="000000"/>
          <w:sz w:val="12"/>
          <w:szCs w:val="12"/>
        </w:rPr>
        <w:t>by</w:t>
      </w:r>
      <w:r w:rsidRPr="00FE17B2">
        <w:rPr>
          <w:color w:val="000000"/>
          <w:spacing w:val="-2"/>
          <w:sz w:val="12"/>
          <w:szCs w:val="12"/>
        </w:rPr>
        <w:t xml:space="preserve"> </w:t>
      </w:r>
      <w:r w:rsidRPr="00FE17B2">
        <w:rPr>
          <w:color w:val="000000"/>
          <w:sz w:val="12"/>
          <w:szCs w:val="12"/>
        </w:rPr>
        <w:t>one</w:t>
      </w:r>
      <w:r w:rsidRPr="00FE17B2">
        <w:rPr>
          <w:color w:val="000000"/>
          <w:spacing w:val="-2"/>
          <w:sz w:val="12"/>
          <w:szCs w:val="12"/>
        </w:rPr>
        <w:t xml:space="preserve"> </w:t>
      </w:r>
      <w:r w:rsidRPr="00FE17B2">
        <w:rPr>
          <w:color w:val="000000"/>
          <w:sz w:val="12"/>
          <w:szCs w:val="12"/>
        </w:rPr>
        <w:t>partner,</w:t>
      </w:r>
      <w:r w:rsidRPr="00FE17B2">
        <w:rPr>
          <w:color w:val="000000"/>
          <w:spacing w:val="49"/>
          <w:sz w:val="12"/>
          <w:szCs w:val="12"/>
        </w:rPr>
        <w:t xml:space="preserve"> </w:t>
      </w:r>
      <w:r w:rsidRPr="00FE17B2">
        <w:rPr>
          <w:color w:val="000000"/>
          <w:sz w:val="12"/>
          <w:szCs w:val="12"/>
        </w:rPr>
        <w:t>The</w:t>
      </w:r>
      <w:r w:rsidRPr="00FE17B2">
        <w:rPr>
          <w:color w:val="000000"/>
          <w:spacing w:val="-3"/>
          <w:sz w:val="12"/>
          <w:szCs w:val="12"/>
        </w:rPr>
        <w:t xml:space="preserve"> </w:t>
      </w:r>
      <w:r w:rsidRPr="00FE17B2">
        <w:rPr>
          <w:color w:val="000000"/>
          <w:sz w:val="12"/>
          <w:szCs w:val="12"/>
        </w:rPr>
        <w:t>results</w:t>
      </w:r>
      <w:r w:rsidRPr="00FE17B2">
        <w:rPr>
          <w:color w:val="000000"/>
          <w:spacing w:val="-6"/>
          <w:sz w:val="12"/>
          <w:szCs w:val="12"/>
        </w:rPr>
        <w:t xml:space="preserve"> </w:t>
      </w:r>
      <w:r w:rsidRPr="00FE17B2">
        <w:rPr>
          <w:color w:val="000000"/>
          <w:sz w:val="12"/>
          <w:szCs w:val="12"/>
        </w:rPr>
        <w:t>show</w:t>
      </w:r>
      <w:r w:rsidRPr="00FE17B2">
        <w:rPr>
          <w:color w:val="000000"/>
          <w:spacing w:val="-5"/>
          <w:sz w:val="12"/>
          <w:szCs w:val="12"/>
        </w:rPr>
        <w:t xml:space="preserve"> </w:t>
      </w:r>
      <w:r w:rsidRPr="00FE17B2">
        <w:rPr>
          <w:color w:val="000000"/>
          <w:sz w:val="12"/>
          <w:szCs w:val="12"/>
        </w:rPr>
        <w:t>that</w:t>
      </w:r>
      <w:r w:rsidRPr="00CC27C6">
        <w:rPr>
          <w:color w:val="000000"/>
          <w:spacing w:val="-3"/>
        </w:rPr>
        <w:t xml:space="preserve"> </w:t>
      </w:r>
      <w:r w:rsidRPr="00EA6F42">
        <w:rPr>
          <w:rStyle w:val="DebateUnderline"/>
        </w:rPr>
        <w:t>dominance</w:t>
      </w:r>
      <w:r w:rsidRPr="00CC27C6">
        <w:rPr>
          <w:b/>
          <w:color w:val="000000"/>
          <w:spacing w:val="-10"/>
          <w:u w:val="single"/>
        </w:rPr>
        <w:t xml:space="preserve"> </w:t>
      </w:r>
      <w:r w:rsidRPr="00EA6F42">
        <w:rPr>
          <w:rStyle w:val="DebateUnderline"/>
        </w:rPr>
        <w:t>by</w:t>
      </w:r>
      <w:r w:rsidRPr="00CC27C6">
        <w:rPr>
          <w:b/>
          <w:color w:val="000000"/>
          <w:spacing w:val="-2"/>
          <w:u w:val="single"/>
        </w:rPr>
        <w:t xml:space="preserve"> </w:t>
      </w:r>
      <w:r w:rsidRPr="00EA6F42">
        <w:rPr>
          <w:rStyle w:val="DebateUnderline"/>
        </w:rPr>
        <w:t>either the male</w:t>
      </w:r>
      <w:r w:rsidRPr="00CC27C6">
        <w:rPr>
          <w:b/>
          <w:color w:val="000000"/>
          <w:spacing w:val="-4"/>
          <w:u w:val="single"/>
        </w:rPr>
        <w:t xml:space="preserve"> </w:t>
      </w:r>
      <w:r w:rsidRPr="00EA6F42">
        <w:rPr>
          <w:rStyle w:val="DebateUnderline"/>
        </w:rPr>
        <w:t>or the female</w:t>
      </w:r>
      <w:r w:rsidRPr="00CC27C6">
        <w:rPr>
          <w:b/>
          <w:color w:val="000000"/>
          <w:spacing w:val="-6"/>
          <w:u w:val="single"/>
        </w:rPr>
        <w:t xml:space="preserve"> </w:t>
      </w:r>
      <w:r w:rsidRPr="00EA6F42">
        <w:rPr>
          <w:rStyle w:val="DebateUnderline"/>
        </w:rPr>
        <w:t>partner</w:t>
      </w:r>
      <w:r w:rsidRPr="00CC27C6">
        <w:rPr>
          <w:b/>
          <w:color w:val="000000"/>
          <w:spacing w:val="-6"/>
          <w:u w:val="single"/>
        </w:rPr>
        <w:t xml:space="preserve"> </w:t>
      </w:r>
      <w:r w:rsidRPr="00EA6F42">
        <w:rPr>
          <w:rStyle w:val="DebateUnderline"/>
        </w:rPr>
        <w:t>is</w:t>
      </w:r>
      <w:r w:rsidRPr="00CC27C6">
        <w:rPr>
          <w:b/>
          <w:color w:val="000000"/>
          <w:spacing w:val="-1"/>
          <w:u w:val="single"/>
        </w:rPr>
        <w:t xml:space="preserve"> </w:t>
      </w:r>
      <w:r w:rsidRPr="00EA6F42">
        <w:rPr>
          <w:rStyle w:val="DebateUnderline"/>
        </w:rPr>
        <w:t>associated</w:t>
      </w:r>
      <w:r w:rsidRPr="00CC27C6">
        <w:rPr>
          <w:b/>
          <w:color w:val="000000"/>
          <w:spacing w:val="-10"/>
          <w:u w:val="single"/>
        </w:rPr>
        <w:t xml:space="preserve"> </w:t>
      </w:r>
      <w:r w:rsidRPr="00EA6F42">
        <w:rPr>
          <w:rStyle w:val="DebateUnderline"/>
        </w:rPr>
        <w:t>with</w:t>
      </w:r>
      <w:r w:rsidRPr="00CC27C6">
        <w:rPr>
          <w:b/>
          <w:color w:val="000000"/>
          <w:spacing w:val="-4"/>
          <w:u w:val="single"/>
        </w:rPr>
        <w:t xml:space="preserve"> </w:t>
      </w:r>
      <w:r w:rsidRPr="00EA6F42">
        <w:rPr>
          <w:rStyle w:val="DebateUnderline"/>
        </w:rPr>
        <w:t>an</w:t>
      </w:r>
      <w:r w:rsidRPr="00CC27C6">
        <w:rPr>
          <w:b/>
          <w:color w:val="000000"/>
          <w:spacing w:val="-2"/>
          <w:u w:val="single"/>
        </w:rPr>
        <w:t xml:space="preserve"> </w:t>
      </w:r>
      <w:r w:rsidRPr="00EA6F42">
        <w:rPr>
          <w:rStyle w:val="DebateUnderline"/>
        </w:rPr>
        <w:t>increased</w:t>
      </w:r>
      <w:r w:rsidRPr="00CC27C6">
        <w:rPr>
          <w:b/>
          <w:color w:val="000000"/>
          <w:spacing w:val="-9"/>
          <w:u w:val="single"/>
        </w:rPr>
        <w:t xml:space="preserve"> </w:t>
      </w:r>
      <w:r w:rsidRPr="00EA6F42">
        <w:rPr>
          <w:rStyle w:val="DebateUnderline"/>
        </w:rPr>
        <w:t>probability</w:t>
      </w:r>
      <w:r w:rsidRPr="00CC27C6">
        <w:rPr>
          <w:b/>
          <w:color w:val="000000"/>
          <w:spacing w:val="-9"/>
          <w:u w:val="single"/>
        </w:rPr>
        <w:t xml:space="preserve"> </w:t>
      </w:r>
      <w:r w:rsidRPr="00EA6F42">
        <w:rPr>
          <w:rStyle w:val="DebateUnderline"/>
        </w:rPr>
        <w:t>of</w:t>
      </w:r>
      <w:r w:rsidRPr="00CC27C6">
        <w:rPr>
          <w:b/>
          <w:color w:val="000000"/>
          <w:spacing w:val="-2"/>
          <w:u w:val="single"/>
        </w:rPr>
        <w:t xml:space="preserve"> </w:t>
      </w:r>
      <w:r w:rsidRPr="00EA6F42">
        <w:rPr>
          <w:rStyle w:val="DebateUnderline"/>
        </w:rPr>
        <w:t>violence</w:t>
      </w:r>
      <w:r w:rsidRPr="00CC27C6">
        <w:rPr>
          <w:color w:val="000000"/>
        </w:rPr>
        <w:t>.</w:t>
      </w:r>
      <w:r w:rsidRPr="00CC27C6">
        <w:rPr>
          <w:color w:val="000000"/>
          <w:spacing w:val="-8"/>
        </w:rPr>
        <w:t xml:space="preserve"> </w:t>
      </w:r>
      <w:r w:rsidRPr="00FE17B2">
        <w:rPr>
          <w:color w:val="000000"/>
          <w:sz w:val="12"/>
          <w:szCs w:val="12"/>
        </w:rPr>
        <w:t>These results,</w:t>
      </w:r>
      <w:r w:rsidRPr="00FE17B2">
        <w:rPr>
          <w:color w:val="000000"/>
          <w:spacing w:val="-6"/>
          <w:sz w:val="12"/>
          <w:szCs w:val="12"/>
        </w:rPr>
        <w:t xml:space="preserve"> </w:t>
      </w:r>
      <w:r w:rsidRPr="00FE17B2">
        <w:rPr>
          <w:color w:val="000000"/>
          <w:sz w:val="12"/>
          <w:szCs w:val="12"/>
        </w:rPr>
        <w:t>in</w:t>
      </w:r>
      <w:r w:rsidRPr="00FE17B2">
        <w:rPr>
          <w:color w:val="000000"/>
          <w:spacing w:val="-2"/>
          <w:sz w:val="12"/>
          <w:szCs w:val="12"/>
        </w:rPr>
        <w:t xml:space="preserve"> </w:t>
      </w:r>
      <w:r w:rsidRPr="00FE17B2">
        <w:rPr>
          <w:color w:val="000000"/>
          <w:sz w:val="12"/>
          <w:szCs w:val="12"/>
        </w:rPr>
        <w:t>combination with</w:t>
      </w:r>
      <w:r w:rsidRPr="00FE17B2">
        <w:rPr>
          <w:color w:val="000000"/>
          <w:spacing w:val="-4"/>
          <w:sz w:val="12"/>
          <w:szCs w:val="12"/>
        </w:rPr>
        <w:t xml:space="preserve"> </w:t>
      </w:r>
      <w:r w:rsidRPr="00FE17B2">
        <w:rPr>
          <w:color w:val="000000"/>
          <w:sz w:val="12"/>
          <w:szCs w:val="12"/>
        </w:rPr>
        <w:t>results</w:t>
      </w:r>
      <w:r w:rsidRPr="00FE17B2">
        <w:rPr>
          <w:color w:val="000000"/>
          <w:spacing w:val="-6"/>
          <w:sz w:val="12"/>
          <w:szCs w:val="12"/>
        </w:rPr>
        <w:t xml:space="preserve"> </w:t>
      </w:r>
      <w:r w:rsidRPr="00FE17B2">
        <w:rPr>
          <w:color w:val="000000"/>
          <w:sz w:val="12"/>
          <w:szCs w:val="12"/>
        </w:rPr>
        <w:t>from</w:t>
      </w:r>
      <w:r w:rsidRPr="00FE17B2">
        <w:rPr>
          <w:color w:val="000000"/>
          <w:spacing w:val="-4"/>
          <w:sz w:val="12"/>
          <w:szCs w:val="12"/>
        </w:rPr>
        <w:t xml:space="preserve"> </w:t>
      </w:r>
      <w:r w:rsidRPr="00FE17B2">
        <w:rPr>
          <w:color w:val="000000"/>
          <w:sz w:val="12"/>
          <w:szCs w:val="12"/>
        </w:rPr>
        <w:t>many</w:t>
      </w:r>
      <w:r w:rsidRPr="00FE17B2">
        <w:rPr>
          <w:color w:val="000000"/>
          <w:spacing w:val="-5"/>
          <w:sz w:val="12"/>
          <w:szCs w:val="12"/>
        </w:rPr>
        <w:t xml:space="preserve"> </w:t>
      </w:r>
      <w:r w:rsidRPr="00FE17B2">
        <w:rPr>
          <w:color w:val="000000"/>
          <w:sz w:val="12"/>
          <w:szCs w:val="12"/>
        </w:rPr>
        <w:t>other</w:t>
      </w:r>
      <w:r w:rsidRPr="00FE17B2">
        <w:rPr>
          <w:color w:val="000000"/>
          <w:spacing w:val="-5"/>
          <w:sz w:val="12"/>
          <w:szCs w:val="12"/>
        </w:rPr>
        <w:t xml:space="preserve"> </w:t>
      </w:r>
      <w:r w:rsidRPr="00FE17B2">
        <w:rPr>
          <w:color w:val="000000"/>
          <w:sz w:val="12"/>
          <w:szCs w:val="12"/>
        </w:rPr>
        <w:t>studies,</w:t>
      </w:r>
      <w:r w:rsidRPr="00FE17B2">
        <w:rPr>
          <w:color w:val="000000"/>
          <w:spacing w:val="-7"/>
          <w:sz w:val="12"/>
          <w:szCs w:val="12"/>
        </w:rPr>
        <w:t xml:space="preserve"> </w:t>
      </w:r>
      <w:r w:rsidRPr="00FE17B2">
        <w:rPr>
          <w:color w:val="000000"/>
          <w:sz w:val="12"/>
          <w:szCs w:val="12"/>
        </w:rPr>
        <w:t>call</w:t>
      </w:r>
      <w:r w:rsidRPr="00FE17B2">
        <w:rPr>
          <w:color w:val="000000"/>
          <w:spacing w:val="-3"/>
          <w:sz w:val="12"/>
          <w:szCs w:val="12"/>
        </w:rPr>
        <w:t xml:space="preserve"> </w:t>
      </w:r>
      <w:r w:rsidRPr="00FE17B2">
        <w:rPr>
          <w:color w:val="000000"/>
          <w:sz w:val="12"/>
          <w:szCs w:val="12"/>
        </w:rPr>
        <w:t>into</w:t>
      </w:r>
      <w:r w:rsidRPr="00FE17B2">
        <w:rPr>
          <w:color w:val="000000"/>
          <w:spacing w:val="-3"/>
          <w:sz w:val="12"/>
          <w:szCs w:val="12"/>
        </w:rPr>
        <w:t xml:space="preserve"> </w:t>
      </w:r>
      <w:r w:rsidRPr="00FE17B2">
        <w:rPr>
          <w:color w:val="000000"/>
          <w:sz w:val="12"/>
          <w:szCs w:val="12"/>
        </w:rPr>
        <w:t>question</w:t>
      </w:r>
      <w:r w:rsidRPr="00FE17B2">
        <w:rPr>
          <w:color w:val="000000"/>
          <w:spacing w:val="-8"/>
          <w:sz w:val="12"/>
          <w:szCs w:val="12"/>
        </w:rPr>
        <w:t xml:space="preserve"> </w:t>
      </w:r>
      <w:r w:rsidRPr="00FE17B2">
        <w:rPr>
          <w:color w:val="000000"/>
          <w:sz w:val="12"/>
          <w:szCs w:val="12"/>
        </w:rPr>
        <w:t>the</w:t>
      </w:r>
      <w:r w:rsidRPr="00FE17B2">
        <w:rPr>
          <w:color w:val="000000"/>
          <w:spacing w:val="-3"/>
          <w:sz w:val="12"/>
          <w:szCs w:val="12"/>
        </w:rPr>
        <w:t xml:space="preserve"> </w:t>
      </w:r>
      <w:r w:rsidRPr="00FE17B2">
        <w:rPr>
          <w:color w:val="000000"/>
          <w:sz w:val="12"/>
          <w:szCs w:val="12"/>
        </w:rPr>
        <w:t>assumption that</w:t>
      </w:r>
      <w:r w:rsidRPr="00FE17B2">
        <w:rPr>
          <w:color w:val="000000"/>
          <w:spacing w:val="-3"/>
          <w:sz w:val="12"/>
          <w:szCs w:val="12"/>
        </w:rPr>
        <w:t xml:space="preserve"> </w:t>
      </w:r>
      <w:r w:rsidRPr="00FE17B2">
        <w:rPr>
          <w:color w:val="000000"/>
          <w:sz w:val="12"/>
          <w:szCs w:val="12"/>
        </w:rPr>
        <w:t>partner</w:t>
      </w:r>
      <w:r w:rsidRPr="00FE17B2">
        <w:rPr>
          <w:color w:val="000000"/>
          <w:spacing w:val="-6"/>
          <w:sz w:val="12"/>
          <w:szCs w:val="12"/>
        </w:rPr>
        <w:t xml:space="preserve"> </w:t>
      </w:r>
      <w:r w:rsidRPr="00FE17B2">
        <w:rPr>
          <w:color w:val="000000"/>
          <w:sz w:val="12"/>
          <w:szCs w:val="12"/>
        </w:rPr>
        <w:t>violence</w:t>
      </w:r>
      <w:r w:rsidRPr="00FE17B2">
        <w:rPr>
          <w:color w:val="000000"/>
          <w:spacing w:val="-7"/>
          <w:sz w:val="12"/>
          <w:szCs w:val="12"/>
        </w:rPr>
        <w:t xml:space="preserve"> </w:t>
      </w:r>
      <w:r w:rsidRPr="00FE17B2">
        <w:rPr>
          <w:color w:val="000000"/>
          <w:sz w:val="12"/>
          <w:szCs w:val="12"/>
        </w:rPr>
        <w:t>is</w:t>
      </w:r>
      <w:r w:rsidRPr="00FE17B2">
        <w:rPr>
          <w:color w:val="000000"/>
          <w:spacing w:val="-1"/>
          <w:sz w:val="12"/>
          <w:szCs w:val="12"/>
        </w:rPr>
        <w:t xml:space="preserve"> </w:t>
      </w:r>
      <w:r w:rsidRPr="00FE17B2">
        <w:rPr>
          <w:color w:val="000000"/>
          <w:sz w:val="12"/>
          <w:szCs w:val="12"/>
        </w:rPr>
        <w:t>primarily</w:t>
      </w:r>
      <w:r w:rsidRPr="00FE17B2">
        <w:rPr>
          <w:color w:val="000000"/>
          <w:spacing w:val="-8"/>
          <w:sz w:val="12"/>
          <w:szCs w:val="12"/>
        </w:rPr>
        <w:t xml:space="preserve"> </w:t>
      </w:r>
      <w:r w:rsidRPr="00FE17B2">
        <w:rPr>
          <w:color w:val="000000"/>
          <w:sz w:val="12"/>
          <w:szCs w:val="12"/>
        </w:rPr>
        <w:t>a male</w:t>
      </w:r>
      <w:r w:rsidRPr="00FE17B2">
        <w:rPr>
          <w:color w:val="000000"/>
          <w:spacing w:val="-4"/>
          <w:sz w:val="12"/>
          <w:szCs w:val="12"/>
        </w:rPr>
        <w:t xml:space="preserve"> </w:t>
      </w:r>
      <w:r w:rsidRPr="00FE17B2">
        <w:rPr>
          <w:color w:val="000000"/>
          <w:sz w:val="12"/>
          <w:szCs w:val="12"/>
        </w:rPr>
        <w:t>crime</w:t>
      </w:r>
      <w:r w:rsidRPr="00FE17B2">
        <w:rPr>
          <w:color w:val="000000"/>
          <w:spacing w:val="-5"/>
          <w:sz w:val="12"/>
          <w:szCs w:val="12"/>
        </w:rPr>
        <w:t xml:space="preserve"> </w:t>
      </w:r>
      <w:r w:rsidRPr="00FE17B2">
        <w:rPr>
          <w:color w:val="000000"/>
          <w:sz w:val="12"/>
          <w:szCs w:val="12"/>
        </w:rPr>
        <w:t>and</w:t>
      </w:r>
      <w:r w:rsidRPr="00FE17B2">
        <w:rPr>
          <w:color w:val="000000"/>
          <w:spacing w:val="-3"/>
          <w:sz w:val="12"/>
          <w:szCs w:val="12"/>
        </w:rPr>
        <w:t xml:space="preserve"> </w:t>
      </w:r>
      <w:r w:rsidRPr="00FE17B2">
        <w:rPr>
          <w:color w:val="000000"/>
          <w:sz w:val="12"/>
          <w:szCs w:val="12"/>
        </w:rPr>
        <w:t>that,</w:t>
      </w:r>
      <w:r w:rsidRPr="00FE17B2">
        <w:rPr>
          <w:color w:val="000000"/>
          <w:spacing w:val="-4"/>
          <w:sz w:val="12"/>
          <w:szCs w:val="12"/>
        </w:rPr>
        <w:t xml:space="preserve"> </w:t>
      </w:r>
      <w:r w:rsidRPr="00FE17B2">
        <w:rPr>
          <w:color w:val="000000"/>
          <w:sz w:val="12"/>
          <w:szCs w:val="12"/>
        </w:rPr>
        <w:t>when</w:t>
      </w:r>
      <w:r w:rsidRPr="00FE17B2">
        <w:rPr>
          <w:color w:val="000000"/>
          <w:spacing w:val="-5"/>
          <w:sz w:val="12"/>
          <w:szCs w:val="12"/>
        </w:rPr>
        <w:t xml:space="preserve"> </w:t>
      </w:r>
      <w:r w:rsidRPr="00FE17B2">
        <w:rPr>
          <w:color w:val="000000"/>
          <w:sz w:val="12"/>
          <w:szCs w:val="12"/>
        </w:rPr>
        <w:t>women</w:t>
      </w:r>
      <w:r w:rsidRPr="00FE17B2">
        <w:rPr>
          <w:color w:val="000000"/>
          <w:spacing w:val="-6"/>
          <w:sz w:val="12"/>
          <w:szCs w:val="12"/>
        </w:rPr>
        <w:t xml:space="preserve"> </w:t>
      </w:r>
      <w:r w:rsidRPr="00FE17B2">
        <w:rPr>
          <w:color w:val="000000"/>
          <w:sz w:val="12"/>
          <w:szCs w:val="12"/>
        </w:rPr>
        <w:t>are</w:t>
      </w:r>
      <w:r w:rsidRPr="00FE17B2">
        <w:rPr>
          <w:color w:val="000000"/>
          <w:spacing w:val="-3"/>
          <w:sz w:val="12"/>
          <w:szCs w:val="12"/>
        </w:rPr>
        <w:t xml:space="preserve"> </w:t>
      </w:r>
      <w:r w:rsidRPr="00FE17B2">
        <w:rPr>
          <w:color w:val="000000"/>
          <w:sz w:val="12"/>
          <w:szCs w:val="12"/>
        </w:rPr>
        <w:t>violent,</w:t>
      </w:r>
      <w:r w:rsidRPr="00FE17B2">
        <w:rPr>
          <w:color w:val="000000"/>
          <w:spacing w:val="-6"/>
          <w:sz w:val="12"/>
          <w:szCs w:val="12"/>
        </w:rPr>
        <w:t xml:space="preserve"> </w:t>
      </w:r>
      <w:r w:rsidRPr="00FE17B2">
        <w:rPr>
          <w:color w:val="000000"/>
          <w:sz w:val="12"/>
          <w:szCs w:val="12"/>
        </w:rPr>
        <w:t>it is</w:t>
      </w:r>
      <w:r w:rsidRPr="00FE17B2">
        <w:rPr>
          <w:color w:val="000000"/>
          <w:spacing w:val="-7"/>
          <w:sz w:val="12"/>
          <w:szCs w:val="12"/>
        </w:rPr>
        <w:t xml:space="preserve"> </w:t>
      </w:r>
      <w:r w:rsidRPr="00FE17B2">
        <w:rPr>
          <w:color w:val="000000"/>
          <w:sz w:val="12"/>
          <w:szCs w:val="12"/>
        </w:rPr>
        <w:t>self-defense.</w:t>
      </w:r>
      <w:r w:rsidRPr="00FE17B2">
        <w:rPr>
          <w:color w:val="000000"/>
          <w:spacing w:val="45"/>
          <w:sz w:val="12"/>
          <w:szCs w:val="12"/>
        </w:rPr>
        <w:t xml:space="preserve"> </w:t>
      </w:r>
      <w:r w:rsidRPr="00FE17B2">
        <w:rPr>
          <w:color w:val="000000"/>
          <w:sz w:val="12"/>
          <w:szCs w:val="12"/>
        </w:rPr>
        <w:t>Because</w:t>
      </w:r>
      <w:r w:rsidRPr="00FE17B2">
        <w:rPr>
          <w:color w:val="000000"/>
          <w:spacing w:val="-8"/>
          <w:sz w:val="12"/>
          <w:szCs w:val="12"/>
        </w:rPr>
        <w:t xml:space="preserve"> </w:t>
      </w:r>
      <w:r w:rsidRPr="00FE17B2">
        <w:rPr>
          <w:color w:val="000000"/>
          <w:sz w:val="12"/>
          <w:szCs w:val="12"/>
        </w:rPr>
        <w:t>these</w:t>
      </w:r>
      <w:r w:rsidRPr="00FE17B2">
        <w:rPr>
          <w:color w:val="000000"/>
          <w:spacing w:val="-5"/>
          <w:sz w:val="12"/>
          <w:szCs w:val="12"/>
        </w:rPr>
        <w:t xml:space="preserve"> </w:t>
      </w:r>
      <w:proofErr w:type="gramStart"/>
      <w:r w:rsidRPr="00FE17B2">
        <w:rPr>
          <w:color w:val="000000"/>
          <w:sz w:val="12"/>
          <w:szCs w:val="12"/>
        </w:rPr>
        <w:t>assumption</w:t>
      </w:r>
      <w:proofErr w:type="gramEnd"/>
      <w:r w:rsidRPr="00FE17B2">
        <w:rPr>
          <w:color w:val="000000"/>
          <w:spacing w:val="-10"/>
          <w:sz w:val="12"/>
          <w:szCs w:val="12"/>
        </w:rPr>
        <w:t xml:space="preserve"> </w:t>
      </w:r>
      <w:r w:rsidRPr="00FE17B2">
        <w:rPr>
          <w:color w:val="000000"/>
          <w:sz w:val="12"/>
          <w:szCs w:val="12"/>
        </w:rPr>
        <w:t>are</w:t>
      </w:r>
      <w:r w:rsidRPr="00FE17B2">
        <w:rPr>
          <w:color w:val="000000"/>
          <w:spacing w:val="-3"/>
          <w:sz w:val="12"/>
          <w:szCs w:val="12"/>
        </w:rPr>
        <w:t xml:space="preserve"> </w:t>
      </w:r>
      <w:r w:rsidRPr="00FE17B2">
        <w:rPr>
          <w:color w:val="000000"/>
          <w:sz w:val="12"/>
          <w:szCs w:val="12"/>
        </w:rPr>
        <w:t>crucial</w:t>
      </w:r>
      <w:r w:rsidRPr="00FE17B2">
        <w:rPr>
          <w:color w:val="000000"/>
          <w:spacing w:val="-6"/>
          <w:sz w:val="12"/>
          <w:szCs w:val="12"/>
        </w:rPr>
        <w:t xml:space="preserve"> </w:t>
      </w:r>
      <w:r w:rsidRPr="00FE17B2">
        <w:rPr>
          <w:color w:val="000000"/>
          <w:sz w:val="12"/>
          <w:szCs w:val="12"/>
        </w:rPr>
        <w:t>elements</w:t>
      </w:r>
      <w:r w:rsidRPr="00FE17B2">
        <w:rPr>
          <w:color w:val="000000"/>
          <w:spacing w:val="-8"/>
          <w:sz w:val="12"/>
          <w:szCs w:val="12"/>
        </w:rPr>
        <w:t xml:space="preserve"> </w:t>
      </w:r>
      <w:r w:rsidRPr="00FE17B2">
        <w:rPr>
          <w:color w:val="000000"/>
          <w:sz w:val="12"/>
          <w:szCs w:val="12"/>
        </w:rPr>
        <w:t>in</w:t>
      </w:r>
      <w:r w:rsidRPr="00FE17B2">
        <w:rPr>
          <w:color w:val="000000"/>
          <w:spacing w:val="-2"/>
          <w:sz w:val="12"/>
          <w:szCs w:val="12"/>
        </w:rPr>
        <w:t xml:space="preserve"> </w:t>
      </w:r>
      <w:r w:rsidRPr="00FE17B2">
        <w:rPr>
          <w:color w:val="000000"/>
          <w:sz w:val="12"/>
          <w:szCs w:val="12"/>
        </w:rPr>
        <w:t>almost</w:t>
      </w:r>
      <w:r w:rsidRPr="00FE17B2">
        <w:rPr>
          <w:color w:val="000000"/>
          <w:spacing w:val="-6"/>
          <w:sz w:val="12"/>
          <w:szCs w:val="12"/>
        </w:rPr>
        <w:t xml:space="preserve"> </w:t>
      </w:r>
      <w:r w:rsidRPr="00FE17B2">
        <w:rPr>
          <w:color w:val="000000"/>
          <w:sz w:val="12"/>
          <w:szCs w:val="12"/>
        </w:rPr>
        <w:t>all</w:t>
      </w:r>
      <w:r w:rsidRPr="00FE17B2">
        <w:rPr>
          <w:color w:val="000000"/>
          <w:spacing w:val="-2"/>
          <w:sz w:val="12"/>
          <w:szCs w:val="12"/>
        </w:rPr>
        <w:t xml:space="preserve"> </w:t>
      </w:r>
      <w:r w:rsidRPr="00FE17B2">
        <w:rPr>
          <w:color w:val="000000"/>
          <w:sz w:val="12"/>
          <w:szCs w:val="12"/>
        </w:rPr>
        <w:t>partner</w:t>
      </w:r>
      <w:r w:rsidRPr="00FE17B2">
        <w:rPr>
          <w:color w:val="000000"/>
          <w:spacing w:val="-6"/>
          <w:sz w:val="12"/>
          <w:szCs w:val="12"/>
        </w:rPr>
        <w:t xml:space="preserve"> </w:t>
      </w:r>
      <w:r w:rsidRPr="00FE17B2">
        <w:rPr>
          <w:color w:val="000000"/>
          <w:w w:val="99"/>
          <w:sz w:val="12"/>
          <w:szCs w:val="12"/>
        </w:rPr>
        <w:t>violence prevention</w:t>
      </w:r>
      <w:r w:rsidRPr="00FE17B2">
        <w:rPr>
          <w:color w:val="000000"/>
          <w:sz w:val="12"/>
          <w:szCs w:val="12"/>
        </w:rPr>
        <w:t xml:space="preserve"> and</w:t>
      </w:r>
      <w:r w:rsidRPr="00FE17B2">
        <w:rPr>
          <w:color w:val="000000"/>
          <w:spacing w:val="-3"/>
          <w:sz w:val="12"/>
          <w:szCs w:val="12"/>
        </w:rPr>
        <w:t xml:space="preserve"> </w:t>
      </w:r>
      <w:r w:rsidRPr="00FE17B2">
        <w:rPr>
          <w:color w:val="000000"/>
          <w:sz w:val="12"/>
          <w:szCs w:val="12"/>
        </w:rPr>
        <w:t>treatment</w:t>
      </w:r>
      <w:r w:rsidRPr="00FE17B2">
        <w:rPr>
          <w:color w:val="000000"/>
          <w:spacing w:val="-8"/>
          <w:sz w:val="12"/>
          <w:szCs w:val="12"/>
        </w:rPr>
        <w:t xml:space="preserve"> </w:t>
      </w:r>
      <w:r w:rsidRPr="00FE17B2">
        <w:rPr>
          <w:color w:val="000000"/>
          <w:sz w:val="12"/>
          <w:szCs w:val="12"/>
        </w:rPr>
        <w:t>programs,</w:t>
      </w:r>
      <w:r w:rsidRPr="00FE17B2">
        <w:rPr>
          <w:color w:val="000000"/>
          <w:spacing w:val="-9"/>
          <w:sz w:val="12"/>
          <w:szCs w:val="12"/>
        </w:rPr>
        <w:t xml:space="preserve"> </w:t>
      </w:r>
      <w:r w:rsidRPr="00FE17B2">
        <w:rPr>
          <w:color w:val="000000"/>
          <w:sz w:val="12"/>
          <w:szCs w:val="12"/>
        </w:rPr>
        <w:t>a</w:t>
      </w:r>
      <w:r w:rsidRPr="00FE17B2">
        <w:rPr>
          <w:color w:val="000000"/>
          <w:spacing w:val="-1"/>
          <w:sz w:val="12"/>
          <w:szCs w:val="12"/>
        </w:rPr>
        <w:t xml:space="preserve"> </w:t>
      </w:r>
      <w:r w:rsidRPr="00FE17B2">
        <w:rPr>
          <w:color w:val="000000"/>
          <w:sz w:val="12"/>
          <w:szCs w:val="12"/>
        </w:rPr>
        <w:t>fundamental</w:t>
      </w:r>
      <w:r w:rsidRPr="00FE17B2">
        <w:rPr>
          <w:color w:val="000000"/>
          <w:spacing w:val="-10"/>
          <w:sz w:val="12"/>
          <w:szCs w:val="12"/>
        </w:rPr>
        <w:t xml:space="preserve"> </w:t>
      </w:r>
      <w:r w:rsidRPr="00FE17B2">
        <w:rPr>
          <w:color w:val="000000"/>
          <w:sz w:val="12"/>
          <w:szCs w:val="12"/>
        </w:rPr>
        <w:t>revision</w:t>
      </w:r>
      <w:r w:rsidRPr="00FE17B2">
        <w:rPr>
          <w:color w:val="000000"/>
          <w:spacing w:val="-7"/>
          <w:sz w:val="12"/>
          <w:szCs w:val="12"/>
        </w:rPr>
        <w:t xml:space="preserve"> </w:t>
      </w:r>
      <w:r w:rsidRPr="00FE17B2">
        <w:rPr>
          <w:color w:val="000000"/>
          <w:sz w:val="12"/>
          <w:szCs w:val="12"/>
        </w:rPr>
        <w:t>is</w:t>
      </w:r>
      <w:r w:rsidRPr="00FE17B2">
        <w:rPr>
          <w:color w:val="000000"/>
          <w:spacing w:val="-1"/>
          <w:sz w:val="12"/>
          <w:szCs w:val="12"/>
        </w:rPr>
        <w:t xml:space="preserve"> </w:t>
      </w:r>
      <w:r w:rsidRPr="00FE17B2">
        <w:rPr>
          <w:color w:val="000000"/>
          <w:sz w:val="12"/>
          <w:szCs w:val="12"/>
        </w:rPr>
        <w:t>needed</w:t>
      </w:r>
      <w:r w:rsidRPr="00FE17B2">
        <w:rPr>
          <w:color w:val="000000"/>
          <w:spacing w:val="-7"/>
          <w:sz w:val="12"/>
          <w:szCs w:val="12"/>
        </w:rPr>
        <w:t xml:space="preserve"> </w:t>
      </w:r>
      <w:r w:rsidRPr="00FE17B2">
        <w:rPr>
          <w:color w:val="000000"/>
          <w:sz w:val="12"/>
          <w:szCs w:val="12"/>
        </w:rPr>
        <w:t>to</w:t>
      </w:r>
      <w:r w:rsidRPr="00FE17B2">
        <w:rPr>
          <w:color w:val="000000"/>
          <w:spacing w:val="-2"/>
          <w:sz w:val="12"/>
          <w:szCs w:val="12"/>
        </w:rPr>
        <w:t xml:space="preserve"> </w:t>
      </w:r>
      <w:r w:rsidRPr="00FE17B2">
        <w:rPr>
          <w:color w:val="000000"/>
          <w:sz w:val="12"/>
          <w:szCs w:val="12"/>
        </w:rPr>
        <w:t>bring</w:t>
      </w:r>
      <w:r w:rsidRPr="00FE17B2">
        <w:rPr>
          <w:color w:val="000000"/>
          <w:spacing w:val="-4"/>
          <w:sz w:val="12"/>
          <w:szCs w:val="12"/>
        </w:rPr>
        <w:t xml:space="preserve"> </w:t>
      </w:r>
      <w:r w:rsidRPr="00FE17B2">
        <w:rPr>
          <w:color w:val="000000"/>
          <w:sz w:val="12"/>
          <w:szCs w:val="12"/>
        </w:rPr>
        <w:t>these</w:t>
      </w:r>
      <w:r w:rsidRPr="00FE17B2">
        <w:rPr>
          <w:color w:val="000000"/>
          <w:spacing w:val="-5"/>
          <w:sz w:val="12"/>
          <w:szCs w:val="12"/>
        </w:rPr>
        <w:t xml:space="preserve"> </w:t>
      </w:r>
      <w:r w:rsidRPr="00FE17B2">
        <w:rPr>
          <w:color w:val="000000"/>
          <w:sz w:val="12"/>
          <w:szCs w:val="12"/>
        </w:rPr>
        <w:t>programs</w:t>
      </w:r>
      <w:r w:rsidRPr="00FE17B2">
        <w:rPr>
          <w:color w:val="000000"/>
          <w:spacing w:val="-8"/>
          <w:sz w:val="12"/>
          <w:szCs w:val="12"/>
        </w:rPr>
        <w:t xml:space="preserve"> </w:t>
      </w:r>
      <w:r w:rsidRPr="00FE17B2">
        <w:rPr>
          <w:color w:val="000000"/>
          <w:sz w:val="12"/>
          <w:szCs w:val="12"/>
        </w:rPr>
        <w:t>into alignment</w:t>
      </w:r>
      <w:r w:rsidRPr="00FE17B2">
        <w:rPr>
          <w:color w:val="000000"/>
          <w:spacing w:val="-9"/>
          <w:sz w:val="12"/>
          <w:szCs w:val="12"/>
        </w:rPr>
        <w:t xml:space="preserve"> </w:t>
      </w:r>
      <w:r w:rsidRPr="00FE17B2">
        <w:rPr>
          <w:color w:val="000000"/>
          <w:sz w:val="12"/>
          <w:szCs w:val="12"/>
        </w:rPr>
        <w:t>with</w:t>
      </w:r>
      <w:r w:rsidRPr="00FE17B2">
        <w:rPr>
          <w:color w:val="000000"/>
          <w:spacing w:val="-4"/>
          <w:sz w:val="12"/>
          <w:szCs w:val="12"/>
        </w:rPr>
        <w:t xml:space="preserve"> </w:t>
      </w:r>
      <w:r w:rsidRPr="00FE17B2">
        <w:rPr>
          <w:color w:val="000000"/>
          <w:sz w:val="12"/>
          <w:szCs w:val="12"/>
        </w:rPr>
        <w:t>the</w:t>
      </w:r>
      <w:r w:rsidRPr="00FE17B2">
        <w:rPr>
          <w:color w:val="000000"/>
          <w:spacing w:val="-3"/>
          <w:sz w:val="12"/>
          <w:szCs w:val="12"/>
        </w:rPr>
        <w:t xml:space="preserve"> </w:t>
      </w:r>
      <w:r w:rsidRPr="00FE17B2">
        <w:rPr>
          <w:color w:val="000000"/>
          <w:sz w:val="12"/>
          <w:szCs w:val="12"/>
        </w:rPr>
        <w:t>empirical</w:t>
      </w:r>
      <w:r w:rsidRPr="00FE17B2">
        <w:rPr>
          <w:color w:val="000000"/>
          <w:spacing w:val="-8"/>
          <w:sz w:val="12"/>
          <w:szCs w:val="12"/>
        </w:rPr>
        <w:t xml:space="preserve"> </w:t>
      </w:r>
      <w:r w:rsidRPr="00FE17B2">
        <w:rPr>
          <w:color w:val="000000"/>
          <w:sz w:val="12"/>
          <w:szCs w:val="12"/>
        </w:rPr>
        <w:t>data.</w:t>
      </w:r>
      <w:r w:rsidRPr="00FE17B2">
        <w:rPr>
          <w:color w:val="000000"/>
          <w:spacing w:val="52"/>
          <w:sz w:val="12"/>
          <w:szCs w:val="12"/>
        </w:rPr>
        <w:t xml:space="preserve"> </w:t>
      </w:r>
      <w:r w:rsidRPr="00FE17B2">
        <w:rPr>
          <w:color w:val="000000"/>
          <w:sz w:val="12"/>
          <w:szCs w:val="12"/>
        </w:rPr>
        <w:t>Prevention</w:t>
      </w:r>
      <w:r w:rsidRPr="00FE17B2">
        <w:rPr>
          <w:color w:val="000000"/>
          <w:spacing w:val="-10"/>
          <w:sz w:val="12"/>
          <w:szCs w:val="12"/>
        </w:rPr>
        <w:t xml:space="preserve"> </w:t>
      </w:r>
      <w:r w:rsidRPr="00FE17B2">
        <w:rPr>
          <w:color w:val="000000"/>
          <w:sz w:val="12"/>
          <w:szCs w:val="12"/>
        </w:rPr>
        <w:t>and</w:t>
      </w:r>
      <w:r w:rsidRPr="00FE17B2">
        <w:rPr>
          <w:color w:val="000000"/>
          <w:spacing w:val="-3"/>
          <w:sz w:val="12"/>
          <w:szCs w:val="12"/>
        </w:rPr>
        <w:t xml:space="preserve"> </w:t>
      </w:r>
      <w:r w:rsidRPr="00FE17B2">
        <w:rPr>
          <w:color w:val="000000"/>
          <w:sz w:val="12"/>
          <w:szCs w:val="12"/>
        </w:rPr>
        <w:t>treatment</w:t>
      </w:r>
      <w:r w:rsidRPr="00FE17B2">
        <w:rPr>
          <w:color w:val="000000"/>
          <w:spacing w:val="-8"/>
          <w:sz w:val="12"/>
          <w:szCs w:val="12"/>
        </w:rPr>
        <w:t xml:space="preserve"> </w:t>
      </w:r>
      <w:r w:rsidRPr="00FE17B2">
        <w:rPr>
          <w:color w:val="000000"/>
          <w:sz w:val="12"/>
          <w:szCs w:val="12"/>
        </w:rPr>
        <w:t>of</w:t>
      </w:r>
      <w:r w:rsidRPr="00FE17B2">
        <w:rPr>
          <w:color w:val="000000"/>
          <w:spacing w:val="-2"/>
          <w:sz w:val="12"/>
          <w:szCs w:val="12"/>
        </w:rPr>
        <w:t xml:space="preserve"> </w:t>
      </w:r>
      <w:r w:rsidRPr="00FE17B2">
        <w:rPr>
          <w:color w:val="000000"/>
          <w:sz w:val="12"/>
          <w:szCs w:val="12"/>
        </w:rPr>
        <w:t>partner</w:t>
      </w:r>
      <w:r w:rsidRPr="00FE17B2">
        <w:rPr>
          <w:color w:val="000000"/>
          <w:spacing w:val="-6"/>
          <w:sz w:val="12"/>
          <w:szCs w:val="12"/>
        </w:rPr>
        <w:t xml:space="preserve"> </w:t>
      </w:r>
      <w:r w:rsidRPr="00FE17B2">
        <w:rPr>
          <w:color w:val="000000"/>
          <w:sz w:val="12"/>
          <w:szCs w:val="12"/>
        </w:rPr>
        <w:t>violence</w:t>
      </w:r>
      <w:r w:rsidRPr="00FE17B2">
        <w:rPr>
          <w:color w:val="000000"/>
          <w:spacing w:val="-7"/>
          <w:sz w:val="12"/>
          <w:szCs w:val="12"/>
        </w:rPr>
        <w:t xml:space="preserve"> </w:t>
      </w:r>
      <w:r w:rsidRPr="00FE17B2">
        <w:rPr>
          <w:color w:val="000000"/>
          <w:sz w:val="12"/>
          <w:szCs w:val="12"/>
        </w:rPr>
        <w:t>could</w:t>
      </w:r>
      <w:r w:rsidRPr="00FE17B2">
        <w:rPr>
          <w:color w:val="000000"/>
          <w:spacing w:val="-5"/>
          <w:sz w:val="12"/>
          <w:szCs w:val="12"/>
        </w:rPr>
        <w:t xml:space="preserve"> </w:t>
      </w:r>
      <w:r w:rsidRPr="00FE17B2">
        <w:rPr>
          <w:color w:val="000000"/>
          <w:sz w:val="12"/>
          <w:szCs w:val="12"/>
        </w:rPr>
        <w:t>become more effective</w:t>
      </w:r>
      <w:r w:rsidRPr="00FE17B2">
        <w:rPr>
          <w:color w:val="000000"/>
          <w:spacing w:val="-7"/>
          <w:sz w:val="12"/>
          <w:szCs w:val="12"/>
        </w:rPr>
        <w:t xml:space="preserve"> </w:t>
      </w:r>
      <w:r w:rsidRPr="00FE17B2">
        <w:rPr>
          <w:color w:val="000000"/>
          <w:sz w:val="12"/>
          <w:szCs w:val="12"/>
        </w:rPr>
        <w:t>if the</w:t>
      </w:r>
      <w:r w:rsidRPr="00FE17B2">
        <w:rPr>
          <w:color w:val="000000"/>
          <w:spacing w:val="-3"/>
          <w:sz w:val="12"/>
          <w:szCs w:val="12"/>
        </w:rPr>
        <w:t xml:space="preserve"> </w:t>
      </w:r>
      <w:r w:rsidRPr="00FE17B2">
        <w:rPr>
          <w:color w:val="000000"/>
          <w:sz w:val="12"/>
          <w:szCs w:val="12"/>
        </w:rPr>
        <w:t>programs</w:t>
      </w:r>
      <w:r w:rsidRPr="00FE17B2">
        <w:rPr>
          <w:color w:val="000000"/>
          <w:spacing w:val="-8"/>
          <w:sz w:val="12"/>
          <w:szCs w:val="12"/>
        </w:rPr>
        <w:t xml:space="preserve"> </w:t>
      </w:r>
      <w:r w:rsidRPr="00FE17B2">
        <w:rPr>
          <w:color w:val="000000"/>
          <w:sz w:val="12"/>
          <w:szCs w:val="12"/>
        </w:rPr>
        <w:t>recognize</w:t>
      </w:r>
      <w:r w:rsidRPr="00FE17B2">
        <w:rPr>
          <w:color w:val="000000"/>
          <w:spacing w:val="-9"/>
          <w:sz w:val="12"/>
          <w:szCs w:val="12"/>
        </w:rPr>
        <w:t xml:space="preserve"> </w:t>
      </w:r>
      <w:r w:rsidRPr="00FE17B2">
        <w:rPr>
          <w:color w:val="000000"/>
          <w:sz w:val="12"/>
          <w:szCs w:val="12"/>
        </w:rPr>
        <w:t>that</w:t>
      </w:r>
      <w:r w:rsidRPr="00FE17B2">
        <w:rPr>
          <w:color w:val="000000"/>
          <w:spacing w:val="-3"/>
          <w:sz w:val="12"/>
          <w:szCs w:val="12"/>
        </w:rPr>
        <w:t xml:space="preserve"> </w:t>
      </w:r>
      <w:r w:rsidRPr="00FE17B2">
        <w:rPr>
          <w:color w:val="000000"/>
          <w:sz w:val="12"/>
          <w:szCs w:val="12"/>
        </w:rPr>
        <w:t>most</w:t>
      </w:r>
      <w:r w:rsidRPr="00FE17B2">
        <w:rPr>
          <w:color w:val="000000"/>
          <w:spacing w:val="-4"/>
          <w:sz w:val="12"/>
          <w:szCs w:val="12"/>
        </w:rPr>
        <w:t xml:space="preserve"> </w:t>
      </w:r>
      <w:r w:rsidRPr="00FE17B2">
        <w:rPr>
          <w:color w:val="000000"/>
          <w:sz w:val="12"/>
          <w:szCs w:val="12"/>
        </w:rPr>
        <w:t>partner</w:t>
      </w:r>
      <w:r w:rsidRPr="00FE17B2">
        <w:rPr>
          <w:color w:val="000000"/>
          <w:spacing w:val="-6"/>
          <w:sz w:val="12"/>
          <w:szCs w:val="12"/>
        </w:rPr>
        <w:t xml:space="preserve"> </w:t>
      </w:r>
      <w:r w:rsidRPr="00FE17B2">
        <w:rPr>
          <w:color w:val="000000"/>
          <w:sz w:val="12"/>
          <w:szCs w:val="12"/>
        </w:rPr>
        <w:t>violence</w:t>
      </w:r>
      <w:r w:rsidRPr="00FE17B2">
        <w:rPr>
          <w:color w:val="000000"/>
          <w:spacing w:val="-7"/>
          <w:sz w:val="12"/>
          <w:szCs w:val="12"/>
        </w:rPr>
        <w:t xml:space="preserve"> </w:t>
      </w:r>
      <w:r w:rsidRPr="00FE17B2">
        <w:rPr>
          <w:color w:val="000000"/>
          <w:sz w:val="12"/>
          <w:szCs w:val="12"/>
        </w:rPr>
        <w:t>is</w:t>
      </w:r>
      <w:r w:rsidRPr="00FE17B2">
        <w:rPr>
          <w:color w:val="000000"/>
          <w:spacing w:val="-1"/>
          <w:sz w:val="12"/>
          <w:szCs w:val="12"/>
        </w:rPr>
        <w:t xml:space="preserve"> </w:t>
      </w:r>
      <w:r w:rsidRPr="00FE17B2">
        <w:rPr>
          <w:color w:val="000000"/>
          <w:sz w:val="12"/>
          <w:szCs w:val="12"/>
        </w:rPr>
        <w:t>mutual</w:t>
      </w:r>
      <w:r w:rsidRPr="00FE17B2">
        <w:rPr>
          <w:color w:val="000000"/>
          <w:spacing w:val="-6"/>
          <w:sz w:val="12"/>
          <w:szCs w:val="12"/>
        </w:rPr>
        <w:t xml:space="preserve"> </w:t>
      </w:r>
      <w:r w:rsidRPr="00FE17B2">
        <w:rPr>
          <w:color w:val="000000"/>
          <w:sz w:val="12"/>
          <w:szCs w:val="12"/>
        </w:rPr>
        <w:t>and</w:t>
      </w:r>
      <w:r w:rsidRPr="00FE17B2">
        <w:rPr>
          <w:color w:val="000000"/>
          <w:spacing w:val="-3"/>
          <w:sz w:val="12"/>
          <w:szCs w:val="12"/>
        </w:rPr>
        <w:t xml:space="preserve"> </w:t>
      </w:r>
      <w:r w:rsidRPr="00FE17B2">
        <w:rPr>
          <w:color w:val="000000"/>
          <w:sz w:val="12"/>
          <w:szCs w:val="12"/>
        </w:rPr>
        <w:t>act</w:t>
      </w:r>
      <w:r w:rsidRPr="00FE17B2">
        <w:rPr>
          <w:color w:val="000000"/>
          <w:spacing w:val="-3"/>
          <w:sz w:val="12"/>
          <w:szCs w:val="12"/>
        </w:rPr>
        <w:t xml:space="preserve"> </w:t>
      </w:r>
      <w:r w:rsidRPr="00FE17B2">
        <w:rPr>
          <w:color w:val="000000"/>
          <w:sz w:val="12"/>
          <w:szCs w:val="12"/>
        </w:rPr>
        <w:t>on the</w:t>
      </w:r>
      <w:r w:rsidRPr="00FE17B2">
        <w:rPr>
          <w:color w:val="000000"/>
          <w:spacing w:val="-3"/>
          <w:sz w:val="12"/>
          <w:szCs w:val="12"/>
        </w:rPr>
        <w:t xml:space="preserve"> </w:t>
      </w:r>
      <w:r w:rsidRPr="00FE17B2">
        <w:rPr>
          <w:color w:val="000000"/>
          <w:sz w:val="12"/>
          <w:szCs w:val="12"/>
        </w:rPr>
        <w:t>high</w:t>
      </w:r>
      <w:r w:rsidRPr="00FE17B2">
        <w:rPr>
          <w:color w:val="000000"/>
          <w:spacing w:val="-4"/>
          <w:sz w:val="12"/>
          <w:szCs w:val="12"/>
        </w:rPr>
        <w:t xml:space="preserve"> </w:t>
      </w:r>
      <w:r w:rsidRPr="00FE17B2">
        <w:rPr>
          <w:color w:val="000000"/>
          <w:sz w:val="12"/>
          <w:szCs w:val="12"/>
        </w:rPr>
        <w:t>rate</w:t>
      </w:r>
      <w:r w:rsidRPr="00FE17B2">
        <w:rPr>
          <w:color w:val="000000"/>
          <w:spacing w:val="-3"/>
          <w:sz w:val="12"/>
          <w:szCs w:val="12"/>
        </w:rPr>
        <w:t xml:space="preserve"> </w:t>
      </w:r>
      <w:r w:rsidRPr="00FE17B2">
        <w:rPr>
          <w:color w:val="000000"/>
          <w:sz w:val="12"/>
          <w:szCs w:val="12"/>
        </w:rPr>
        <w:t>of perpetration</w:t>
      </w:r>
      <w:r w:rsidRPr="00FE17B2">
        <w:rPr>
          <w:color w:val="000000"/>
          <w:spacing w:val="-11"/>
          <w:sz w:val="12"/>
          <w:szCs w:val="12"/>
        </w:rPr>
        <w:t xml:space="preserve"> </w:t>
      </w:r>
      <w:r w:rsidRPr="00FE17B2">
        <w:rPr>
          <w:color w:val="000000"/>
          <w:sz w:val="12"/>
          <w:szCs w:val="12"/>
        </w:rPr>
        <w:t>by</w:t>
      </w:r>
      <w:r w:rsidRPr="00FE17B2">
        <w:rPr>
          <w:color w:val="000000"/>
          <w:spacing w:val="-2"/>
          <w:sz w:val="12"/>
          <w:szCs w:val="12"/>
        </w:rPr>
        <w:t xml:space="preserve"> </w:t>
      </w:r>
      <w:r w:rsidRPr="00FE17B2">
        <w:rPr>
          <w:color w:val="000000"/>
          <w:sz w:val="12"/>
          <w:szCs w:val="12"/>
        </w:rPr>
        <w:t>women</w:t>
      </w:r>
      <w:r w:rsidRPr="00FE17B2">
        <w:rPr>
          <w:color w:val="000000"/>
          <w:spacing w:val="-6"/>
          <w:sz w:val="12"/>
          <w:szCs w:val="12"/>
        </w:rPr>
        <w:t xml:space="preserve"> </w:t>
      </w:r>
      <w:r w:rsidRPr="00FE17B2">
        <w:rPr>
          <w:color w:val="000000"/>
          <w:sz w:val="12"/>
          <w:szCs w:val="12"/>
        </w:rPr>
        <w:t>and</w:t>
      </w:r>
      <w:r w:rsidRPr="00FE17B2">
        <w:rPr>
          <w:color w:val="000000"/>
          <w:spacing w:val="-3"/>
          <w:sz w:val="12"/>
          <w:szCs w:val="12"/>
        </w:rPr>
        <w:t xml:space="preserve"> </w:t>
      </w:r>
      <w:r w:rsidRPr="00FE17B2">
        <w:rPr>
          <w:color w:val="000000"/>
          <w:sz w:val="12"/>
          <w:szCs w:val="12"/>
        </w:rPr>
        <w:t>the</w:t>
      </w:r>
      <w:r w:rsidRPr="00FE17B2">
        <w:rPr>
          <w:color w:val="000000"/>
          <w:spacing w:val="-2"/>
          <w:sz w:val="12"/>
          <w:szCs w:val="12"/>
        </w:rPr>
        <w:t xml:space="preserve"> </w:t>
      </w:r>
      <w:r w:rsidRPr="00FE17B2">
        <w:rPr>
          <w:color w:val="000000"/>
          <w:sz w:val="12"/>
          <w:szCs w:val="12"/>
        </w:rPr>
        <w:t>similar</w:t>
      </w:r>
      <w:r w:rsidRPr="00FE17B2">
        <w:rPr>
          <w:color w:val="000000"/>
          <w:spacing w:val="-6"/>
          <w:sz w:val="12"/>
          <w:szCs w:val="12"/>
        </w:rPr>
        <w:t xml:space="preserve"> </w:t>
      </w:r>
      <w:r w:rsidRPr="00FE17B2">
        <w:rPr>
          <w:color w:val="000000"/>
          <w:sz w:val="12"/>
          <w:szCs w:val="12"/>
        </w:rPr>
        <w:t>etiology</w:t>
      </w:r>
      <w:r w:rsidRPr="00FE17B2">
        <w:rPr>
          <w:color w:val="000000"/>
          <w:spacing w:val="-7"/>
          <w:sz w:val="12"/>
          <w:szCs w:val="12"/>
        </w:rPr>
        <w:t xml:space="preserve"> </w:t>
      </w:r>
      <w:r w:rsidRPr="00FE17B2">
        <w:rPr>
          <w:color w:val="000000"/>
          <w:sz w:val="12"/>
          <w:szCs w:val="12"/>
        </w:rPr>
        <w:t>of</w:t>
      </w:r>
      <w:r w:rsidRPr="00FE17B2">
        <w:rPr>
          <w:color w:val="000000"/>
          <w:spacing w:val="-2"/>
          <w:sz w:val="12"/>
          <w:szCs w:val="12"/>
        </w:rPr>
        <w:t xml:space="preserve"> </w:t>
      </w:r>
      <w:r w:rsidRPr="00FE17B2">
        <w:rPr>
          <w:color w:val="000000"/>
          <w:sz w:val="12"/>
          <w:szCs w:val="12"/>
        </w:rPr>
        <w:t>partner</w:t>
      </w:r>
      <w:r w:rsidRPr="00FE17B2">
        <w:rPr>
          <w:color w:val="000000"/>
          <w:spacing w:val="-6"/>
          <w:sz w:val="12"/>
          <w:szCs w:val="12"/>
        </w:rPr>
        <w:t xml:space="preserve"> </w:t>
      </w:r>
      <w:r w:rsidRPr="00FE17B2">
        <w:rPr>
          <w:color w:val="000000"/>
          <w:sz w:val="12"/>
          <w:szCs w:val="12"/>
        </w:rPr>
        <w:t>violence</w:t>
      </w:r>
      <w:r w:rsidRPr="00FE17B2">
        <w:rPr>
          <w:color w:val="000000"/>
          <w:spacing w:val="-7"/>
          <w:sz w:val="12"/>
          <w:szCs w:val="12"/>
        </w:rPr>
        <w:t xml:space="preserve"> </w:t>
      </w:r>
      <w:r w:rsidRPr="00FE17B2">
        <w:rPr>
          <w:color w:val="000000"/>
          <w:sz w:val="12"/>
          <w:szCs w:val="12"/>
        </w:rPr>
        <w:t>by</w:t>
      </w:r>
      <w:r w:rsidRPr="00FE17B2">
        <w:rPr>
          <w:color w:val="000000"/>
          <w:spacing w:val="-2"/>
          <w:sz w:val="12"/>
          <w:szCs w:val="12"/>
        </w:rPr>
        <w:t xml:space="preserve"> </w:t>
      </w:r>
      <w:r w:rsidRPr="00FE17B2">
        <w:rPr>
          <w:color w:val="000000"/>
          <w:sz w:val="12"/>
          <w:szCs w:val="12"/>
        </w:rPr>
        <w:t>men</w:t>
      </w:r>
      <w:r w:rsidRPr="00FE17B2">
        <w:rPr>
          <w:color w:val="000000"/>
          <w:spacing w:val="-4"/>
          <w:sz w:val="12"/>
          <w:szCs w:val="12"/>
        </w:rPr>
        <w:t xml:space="preserve"> </w:t>
      </w:r>
      <w:r w:rsidRPr="00FE17B2">
        <w:rPr>
          <w:color w:val="000000"/>
          <w:sz w:val="12"/>
          <w:szCs w:val="12"/>
        </w:rPr>
        <w:t>and women.</w:t>
      </w:r>
    </w:p>
    <w:p w:rsidR="00D72713" w:rsidRDefault="00145336" w:rsidP="00923182">
      <w:pPr>
        <w:rPr>
          <w:b/>
          <w:lang w:eastAsia="en-US"/>
        </w:rPr>
      </w:pPr>
      <w:r>
        <w:rPr>
          <w:b/>
          <w:lang w:eastAsia="en-US"/>
        </w:rPr>
        <w:t>Deadly force for self-interested reasons, however, cannot rebut the presumption against violence</w:t>
      </w:r>
      <w:r w:rsidR="00D72713">
        <w:rPr>
          <w:b/>
          <w:lang w:eastAsia="en-US"/>
        </w:rPr>
        <w:t xml:space="preserve"> because they do deny the contradiction in will argument against killing in general. The claim of </w:t>
      </w:r>
      <w:r w:rsidR="0002219F">
        <w:rPr>
          <w:b/>
          <w:lang w:eastAsia="en-US"/>
        </w:rPr>
        <w:t>self-</w:t>
      </w:r>
      <w:r w:rsidR="00D72713">
        <w:rPr>
          <w:b/>
          <w:lang w:eastAsia="en-US"/>
        </w:rPr>
        <w:t>interest cannot justify discounting the claims of rat</w:t>
      </w:r>
      <w:r w:rsidR="00C9760C">
        <w:rPr>
          <w:b/>
          <w:lang w:eastAsia="en-US"/>
        </w:rPr>
        <w:t>ional agency.</w:t>
      </w:r>
    </w:p>
    <w:p w:rsidR="00D72713" w:rsidRDefault="00D72713" w:rsidP="00923182">
      <w:pPr>
        <w:rPr>
          <w:b/>
          <w:lang w:eastAsia="en-US"/>
        </w:rPr>
      </w:pPr>
    </w:p>
    <w:p w:rsidR="002E5A62" w:rsidRDefault="002E5A62" w:rsidP="002E5A62">
      <w:pPr>
        <w:pStyle w:val="NoSpacing"/>
      </w:pPr>
    </w:p>
    <w:p w:rsidR="000B76D8" w:rsidRDefault="000B76D8" w:rsidP="00EA6F42">
      <w:pPr>
        <w:widowControl w:val="0"/>
        <w:autoSpaceDE w:val="0"/>
        <w:autoSpaceDN w:val="0"/>
        <w:adjustRightInd w:val="0"/>
        <w:ind w:right="254"/>
        <w:rPr>
          <w:color w:val="000000"/>
        </w:rPr>
      </w:pPr>
    </w:p>
    <w:p w:rsidR="003674D9" w:rsidRDefault="003674D9" w:rsidP="00EA6F42">
      <w:pPr>
        <w:widowControl w:val="0"/>
        <w:autoSpaceDE w:val="0"/>
        <w:autoSpaceDN w:val="0"/>
        <w:adjustRightInd w:val="0"/>
        <w:ind w:right="254"/>
        <w:rPr>
          <w:color w:val="000000"/>
        </w:rPr>
      </w:pPr>
    </w:p>
    <w:p w:rsidR="00F737B3" w:rsidRDefault="00F737B3" w:rsidP="00EA6F42">
      <w:pPr>
        <w:widowControl w:val="0"/>
        <w:autoSpaceDE w:val="0"/>
        <w:autoSpaceDN w:val="0"/>
        <w:adjustRightInd w:val="0"/>
        <w:ind w:right="254"/>
        <w:rPr>
          <w:color w:val="000000"/>
        </w:rPr>
      </w:pPr>
    </w:p>
    <w:p w:rsidR="003674D9" w:rsidRDefault="003674D9" w:rsidP="00EA6F42">
      <w:pPr>
        <w:widowControl w:val="0"/>
        <w:autoSpaceDE w:val="0"/>
        <w:autoSpaceDN w:val="0"/>
        <w:adjustRightInd w:val="0"/>
        <w:ind w:right="254"/>
        <w:rPr>
          <w:color w:val="000000"/>
        </w:rPr>
      </w:pPr>
    </w:p>
    <w:p w:rsidR="00387F94" w:rsidRDefault="00387F94" w:rsidP="00EA6F42">
      <w:pPr>
        <w:widowControl w:val="0"/>
        <w:autoSpaceDE w:val="0"/>
        <w:autoSpaceDN w:val="0"/>
        <w:adjustRightInd w:val="0"/>
        <w:ind w:right="254"/>
        <w:rPr>
          <w:color w:val="000000"/>
        </w:rPr>
      </w:pPr>
    </w:p>
    <w:p w:rsidR="00CF2C8A" w:rsidRDefault="00CF2C8A" w:rsidP="00EA6F42">
      <w:pPr>
        <w:widowControl w:val="0"/>
        <w:autoSpaceDE w:val="0"/>
        <w:autoSpaceDN w:val="0"/>
        <w:adjustRightInd w:val="0"/>
        <w:ind w:right="254"/>
        <w:rPr>
          <w:color w:val="000000"/>
        </w:rPr>
      </w:pPr>
    </w:p>
    <w:p w:rsidR="002D21CC" w:rsidRDefault="002D21CC" w:rsidP="00EA6F42">
      <w:pPr>
        <w:widowControl w:val="0"/>
        <w:autoSpaceDE w:val="0"/>
        <w:autoSpaceDN w:val="0"/>
        <w:adjustRightInd w:val="0"/>
        <w:ind w:right="254"/>
        <w:rPr>
          <w:color w:val="000000"/>
        </w:rPr>
      </w:pPr>
    </w:p>
    <w:p w:rsidR="002D21CC" w:rsidRDefault="002D21CC" w:rsidP="00EA6F42">
      <w:pPr>
        <w:widowControl w:val="0"/>
        <w:autoSpaceDE w:val="0"/>
        <w:autoSpaceDN w:val="0"/>
        <w:adjustRightInd w:val="0"/>
        <w:ind w:right="254"/>
        <w:rPr>
          <w:color w:val="000000"/>
        </w:rPr>
      </w:pPr>
    </w:p>
    <w:p w:rsidR="002D21CC" w:rsidRDefault="002D21CC" w:rsidP="00EA6F42">
      <w:pPr>
        <w:widowControl w:val="0"/>
        <w:autoSpaceDE w:val="0"/>
        <w:autoSpaceDN w:val="0"/>
        <w:adjustRightInd w:val="0"/>
        <w:ind w:right="254"/>
        <w:rPr>
          <w:color w:val="000000"/>
        </w:rPr>
      </w:pPr>
    </w:p>
    <w:p w:rsidR="002D21CC" w:rsidRDefault="002D21CC" w:rsidP="00EA6F42">
      <w:pPr>
        <w:widowControl w:val="0"/>
        <w:autoSpaceDE w:val="0"/>
        <w:autoSpaceDN w:val="0"/>
        <w:adjustRightInd w:val="0"/>
        <w:ind w:right="254"/>
        <w:rPr>
          <w:color w:val="000000"/>
        </w:rPr>
      </w:pPr>
    </w:p>
    <w:p w:rsidR="002D21CC" w:rsidRDefault="002D21CC" w:rsidP="00EA6F42">
      <w:pPr>
        <w:widowControl w:val="0"/>
        <w:autoSpaceDE w:val="0"/>
        <w:autoSpaceDN w:val="0"/>
        <w:adjustRightInd w:val="0"/>
        <w:ind w:right="254"/>
        <w:rPr>
          <w:color w:val="000000"/>
        </w:rPr>
      </w:pPr>
    </w:p>
    <w:p w:rsidR="002D21CC" w:rsidRDefault="002D21CC" w:rsidP="00EA6F42">
      <w:pPr>
        <w:widowControl w:val="0"/>
        <w:autoSpaceDE w:val="0"/>
        <w:autoSpaceDN w:val="0"/>
        <w:adjustRightInd w:val="0"/>
        <w:ind w:right="254"/>
        <w:rPr>
          <w:color w:val="000000"/>
        </w:rPr>
      </w:pPr>
    </w:p>
    <w:p w:rsidR="002D21CC" w:rsidRDefault="002D21CC" w:rsidP="00EA6F42">
      <w:pPr>
        <w:widowControl w:val="0"/>
        <w:autoSpaceDE w:val="0"/>
        <w:autoSpaceDN w:val="0"/>
        <w:adjustRightInd w:val="0"/>
        <w:ind w:right="254"/>
        <w:rPr>
          <w:color w:val="000000"/>
        </w:rPr>
      </w:pPr>
    </w:p>
    <w:p w:rsidR="002D21CC" w:rsidRDefault="002D21CC" w:rsidP="00EA6F42">
      <w:pPr>
        <w:widowControl w:val="0"/>
        <w:autoSpaceDE w:val="0"/>
        <w:autoSpaceDN w:val="0"/>
        <w:adjustRightInd w:val="0"/>
        <w:ind w:right="254"/>
        <w:rPr>
          <w:color w:val="000000"/>
        </w:rPr>
      </w:pPr>
    </w:p>
    <w:p w:rsidR="002D21CC" w:rsidRDefault="002D21CC" w:rsidP="00EA6F42">
      <w:pPr>
        <w:widowControl w:val="0"/>
        <w:autoSpaceDE w:val="0"/>
        <w:autoSpaceDN w:val="0"/>
        <w:adjustRightInd w:val="0"/>
        <w:ind w:right="254"/>
        <w:rPr>
          <w:color w:val="000000"/>
        </w:rPr>
      </w:pPr>
    </w:p>
    <w:p w:rsidR="002D21CC" w:rsidRDefault="002D21CC" w:rsidP="00EA6F42">
      <w:pPr>
        <w:widowControl w:val="0"/>
        <w:autoSpaceDE w:val="0"/>
        <w:autoSpaceDN w:val="0"/>
        <w:adjustRightInd w:val="0"/>
        <w:ind w:right="254"/>
        <w:rPr>
          <w:color w:val="000000"/>
        </w:rPr>
      </w:pPr>
    </w:p>
    <w:p w:rsidR="002D21CC" w:rsidRDefault="002D21CC" w:rsidP="00EA6F42">
      <w:pPr>
        <w:widowControl w:val="0"/>
        <w:autoSpaceDE w:val="0"/>
        <w:autoSpaceDN w:val="0"/>
        <w:adjustRightInd w:val="0"/>
        <w:ind w:right="254"/>
        <w:rPr>
          <w:color w:val="000000"/>
        </w:rPr>
      </w:pPr>
    </w:p>
    <w:p w:rsidR="002D21CC" w:rsidRDefault="002D21CC" w:rsidP="00EA6F42">
      <w:pPr>
        <w:widowControl w:val="0"/>
        <w:autoSpaceDE w:val="0"/>
        <w:autoSpaceDN w:val="0"/>
        <w:adjustRightInd w:val="0"/>
        <w:ind w:right="254"/>
        <w:rPr>
          <w:color w:val="000000"/>
        </w:rPr>
      </w:pPr>
    </w:p>
    <w:p w:rsidR="002D21CC" w:rsidRDefault="002D21CC" w:rsidP="00EA6F42">
      <w:pPr>
        <w:widowControl w:val="0"/>
        <w:autoSpaceDE w:val="0"/>
        <w:autoSpaceDN w:val="0"/>
        <w:adjustRightInd w:val="0"/>
        <w:ind w:right="254"/>
        <w:rPr>
          <w:color w:val="000000"/>
        </w:rPr>
      </w:pPr>
    </w:p>
    <w:p w:rsidR="002D21CC" w:rsidRDefault="002D21CC" w:rsidP="00EA6F42">
      <w:pPr>
        <w:widowControl w:val="0"/>
        <w:autoSpaceDE w:val="0"/>
        <w:autoSpaceDN w:val="0"/>
        <w:adjustRightInd w:val="0"/>
        <w:ind w:right="254"/>
        <w:rPr>
          <w:color w:val="000000"/>
        </w:rPr>
      </w:pPr>
    </w:p>
    <w:p w:rsidR="002D21CC" w:rsidRDefault="002D21CC" w:rsidP="00EA6F42">
      <w:pPr>
        <w:widowControl w:val="0"/>
        <w:autoSpaceDE w:val="0"/>
        <w:autoSpaceDN w:val="0"/>
        <w:adjustRightInd w:val="0"/>
        <w:ind w:right="254"/>
        <w:rPr>
          <w:color w:val="000000"/>
        </w:rPr>
      </w:pPr>
    </w:p>
    <w:p w:rsidR="002D21CC" w:rsidRDefault="002D21CC" w:rsidP="00EA6F42">
      <w:pPr>
        <w:widowControl w:val="0"/>
        <w:autoSpaceDE w:val="0"/>
        <w:autoSpaceDN w:val="0"/>
        <w:adjustRightInd w:val="0"/>
        <w:ind w:right="254"/>
        <w:rPr>
          <w:color w:val="000000"/>
        </w:rPr>
      </w:pPr>
    </w:p>
    <w:p w:rsidR="002D21CC" w:rsidRDefault="002D21CC" w:rsidP="00EA6F42">
      <w:pPr>
        <w:widowControl w:val="0"/>
        <w:autoSpaceDE w:val="0"/>
        <w:autoSpaceDN w:val="0"/>
        <w:adjustRightInd w:val="0"/>
        <w:ind w:right="254"/>
        <w:rPr>
          <w:color w:val="000000"/>
        </w:rPr>
      </w:pPr>
    </w:p>
    <w:p w:rsidR="002D21CC" w:rsidRDefault="002D21CC" w:rsidP="00EA6F42">
      <w:pPr>
        <w:widowControl w:val="0"/>
        <w:autoSpaceDE w:val="0"/>
        <w:autoSpaceDN w:val="0"/>
        <w:adjustRightInd w:val="0"/>
        <w:ind w:right="254"/>
        <w:rPr>
          <w:color w:val="000000"/>
        </w:rPr>
      </w:pPr>
    </w:p>
    <w:p w:rsidR="002D21CC" w:rsidRDefault="002D21CC" w:rsidP="00EA6F42">
      <w:pPr>
        <w:widowControl w:val="0"/>
        <w:autoSpaceDE w:val="0"/>
        <w:autoSpaceDN w:val="0"/>
        <w:adjustRightInd w:val="0"/>
        <w:ind w:right="254"/>
        <w:rPr>
          <w:color w:val="000000"/>
        </w:rPr>
      </w:pPr>
    </w:p>
    <w:p w:rsidR="002D21CC" w:rsidRDefault="002D21CC" w:rsidP="00EA6F42">
      <w:pPr>
        <w:widowControl w:val="0"/>
        <w:autoSpaceDE w:val="0"/>
        <w:autoSpaceDN w:val="0"/>
        <w:adjustRightInd w:val="0"/>
        <w:ind w:right="254"/>
        <w:rPr>
          <w:color w:val="000000"/>
        </w:rPr>
      </w:pPr>
    </w:p>
    <w:p w:rsidR="00D72713" w:rsidRDefault="00D72713" w:rsidP="00EA6F42">
      <w:pPr>
        <w:widowControl w:val="0"/>
        <w:autoSpaceDE w:val="0"/>
        <w:autoSpaceDN w:val="0"/>
        <w:adjustRightInd w:val="0"/>
        <w:ind w:right="254"/>
        <w:rPr>
          <w:color w:val="000000"/>
        </w:rPr>
      </w:pPr>
    </w:p>
    <w:p w:rsidR="00D72713" w:rsidRDefault="00D72713" w:rsidP="00EA6F42">
      <w:pPr>
        <w:widowControl w:val="0"/>
        <w:autoSpaceDE w:val="0"/>
        <w:autoSpaceDN w:val="0"/>
        <w:adjustRightInd w:val="0"/>
        <w:ind w:right="254"/>
        <w:rPr>
          <w:color w:val="000000"/>
        </w:rPr>
      </w:pPr>
    </w:p>
    <w:p w:rsidR="00D72713" w:rsidRDefault="00D72713" w:rsidP="00EA6F42">
      <w:pPr>
        <w:widowControl w:val="0"/>
        <w:autoSpaceDE w:val="0"/>
        <w:autoSpaceDN w:val="0"/>
        <w:adjustRightInd w:val="0"/>
        <w:ind w:right="254"/>
        <w:rPr>
          <w:color w:val="000000"/>
        </w:rPr>
      </w:pPr>
    </w:p>
    <w:p w:rsidR="00D72713" w:rsidRDefault="00D72713" w:rsidP="00EA6F42">
      <w:pPr>
        <w:widowControl w:val="0"/>
        <w:autoSpaceDE w:val="0"/>
        <w:autoSpaceDN w:val="0"/>
        <w:adjustRightInd w:val="0"/>
        <w:ind w:right="254"/>
        <w:rPr>
          <w:color w:val="000000"/>
        </w:rPr>
      </w:pPr>
    </w:p>
    <w:p w:rsidR="00D72713" w:rsidRDefault="00D72713" w:rsidP="00EA6F42">
      <w:pPr>
        <w:widowControl w:val="0"/>
        <w:autoSpaceDE w:val="0"/>
        <w:autoSpaceDN w:val="0"/>
        <w:adjustRightInd w:val="0"/>
        <w:ind w:right="254"/>
        <w:rPr>
          <w:color w:val="000000"/>
        </w:rPr>
      </w:pPr>
    </w:p>
    <w:p w:rsidR="00D72713" w:rsidRDefault="00D72713" w:rsidP="00EA6F42">
      <w:pPr>
        <w:widowControl w:val="0"/>
        <w:autoSpaceDE w:val="0"/>
        <w:autoSpaceDN w:val="0"/>
        <w:adjustRightInd w:val="0"/>
        <w:ind w:right="254"/>
        <w:rPr>
          <w:color w:val="000000"/>
        </w:rPr>
      </w:pPr>
    </w:p>
    <w:p w:rsidR="00D72713" w:rsidRDefault="00D72713" w:rsidP="00EA6F42">
      <w:pPr>
        <w:widowControl w:val="0"/>
        <w:autoSpaceDE w:val="0"/>
        <w:autoSpaceDN w:val="0"/>
        <w:adjustRightInd w:val="0"/>
        <w:ind w:right="254"/>
        <w:rPr>
          <w:color w:val="000000"/>
        </w:rPr>
      </w:pPr>
    </w:p>
    <w:p w:rsidR="00D72713" w:rsidRDefault="00D72713" w:rsidP="00EA6F42">
      <w:pPr>
        <w:widowControl w:val="0"/>
        <w:autoSpaceDE w:val="0"/>
        <w:autoSpaceDN w:val="0"/>
        <w:adjustRightInd w:val="0"/>
        <w:ind w:right="254"/>
        <w:rPr>
          <w:color w:val="000000"/>
        </w:rPr>
      </w:pPr>
    </w:p>
    <w:p w:rsidR="002D21CC" w:rsidRDefault="00EA6F42" w:rsidP="009C5814">
      <w:pPr>
        <w:pStyle w:val="BlockHeadings"/>
      </w:pPr>
      <w:r>
        <w:t>Frontlines</w:t>
      </w:r>
    </w:p>
    <w:p w:rsidR="002D21CC" w:rsidRPr="005F5986" w:rsidRDefault="009C5814" w:rsidP="009C5814">
      <w:pPr>
        <w:pStyle w:val="BlockHeadings"/>
      </w:pPr>
      <w:r>
        <w:br w:type="column"/>
      </w:r>
      <w:r w:rsidR="002D21CC" w:rsidRPr="009C5814">
        <w:t>2NR Overview</w:t>
      </w:r>
      <w:r w:rsidR="005F5986" w:rsidRPr="009C5814">
        <w:t xml:space="preserve"> to Turns</w:t>
      </w:r>
    </w:p>
    <w:p w:rsidR="002D21CC" w:rsidRDefault="002D21CC" w:rsidP="002D21CC">
      <w:pPr>
        <w:pStyle w:val="Tags"/>
        <w:ind w:firstLine="720"/>
      </w:pPr>
      <w:r>
        <w:t xml:space="preserve">As per Herman 1, any reason presented to rebut the presumption against killing must specifically show that the </w:t>
      </w:r>
      <w:r w:rsidRPr="00E47DD3">
        <w:rPr>
          <w:i/>
        </w:rPr>
        <w:t>content</w:t>
      </w:r>
      <w:r>
        <w:t xml:space="preserve"> of that presumption—that a generic maxim of killing involves undermining the necessary conditions of rational agency—does not apply to the case of the victim’s use of deadly force. Reject generic </w:t>
      </w:r>
      <w:proofErr w:type="spellStart"/>
      <w:r>
        <w:t>aff</w:t>
      </w:r>
      <w:proofErr w:type="spellEnd"/>
      <w:r>
        <w:t xml:space="preserve"> arguments about “treating people as ends” </w:t>
      </w:r>
      <w:r w:rsidRPr="0031497D">
        <w:t xml:space="preserve">because those arguments </w:t>
      </w:r>
      <w:r>
        <w:t>beg the question—t</w:t>
      </w:r>
      <w:r w:rsidRPr="0031497D">
        <w:t xml:space="preserve">he way we determine whether an action treats one as an end is by consistency with the categorical imperative </w:t>
      </w:r>
      <w:r>
        <w:t xml:space="preserve">universality </w:t>
      </w:r>
      <w:r w:rsidRPr="0031497D">
        <w:t>procedure, the contradiction in conception and cont</w:t>
      </w:r>
      <w:r>
        <w:t xml:space="preserve">radiction in will tests. NC offense comes first. Herman: </w:t>
      </w:r>
    </w:p>
    <w:p w:rsidR="002D21CC" w:rsidRPr="0031497D" w:rsidRDefault="002D21CC" w:rsidP="002D21CC">
      <w:pPr>
        <w:pStyle w:val="Card0"/>
        <w:rPr>
          <w:b/>
          <w:lang w:eastAsia="en-US"/>
        </w:rPr>
      </w:pPr>
      <w:r w:rsidRPr="00916014">
        <w:t>Herman, Barbara</w:t>
      </w:r>
      <w:r>
        <w:t xml:space="preserve"> [Professor of Philosophy at UCLA].  </w:t>
      </w:r>
      <w:proofErr w:type="gramStart"/>
      <w:r>
        <w:t xml:space="preserve">“Murder and Mayhem” in </w:t>
      </w:r>
      <w:r w:rsidRPr="00AB5ABD">
        <w:rPr>
          <w:u w:val="single"/>
        </w:rPr>
        <w:t>The Practice of Moral Judgment</w:t>
      </w:r>
      <w:r>
        <w:t>.</w:t>
      </w:r>
      <w:proofErr w:type="gramEnd"/>
      <w:r>
        <w:t xml:space="preserve"> </w:t>
      </w:r>
      <w:proofErr w:type="gramStart"/>
      <w:r>
        <w:t>Harvard University Press, 1993.</w:t>
      </w:r>
      <w:proofErr w:type="gramEnd"/>
      <w:r>
        <w:t xml:space="preserve"> p.125. </w:t>
      </w:r>
      <w:r w:rsidRPr="0031497D">
        <w:rPr>
          <w:b/>
          <w:lang w:eastAsia="en-US"/>
        </w:rPr>
        <w:t xml:space="preserve"> </w:t>
      </w:r>
    </w:p>
    <w:p w:rsidR="002D21CC" w:rsidRPr="00EA7ED3" w:rsidRDefault="002D21CC" w:rsidP="002D21CC">
      <w:pPr>
        <w:ind w:left="720" w:right="288"/>
        <w:jc w:val="both"/>
        <w:rPr>
          <w:rFonts w:eastAsia="Calibri"/>
          <w:b/>
          <w:lang w:eastAsia="en-US"/>
        </w:rPr>
      </w:pPr>
      <w:r w:rsidRPr="0031497D">
        <w:rPr>
          <w:rFonts w:eastAsia="Calibri"/>
          <w:szCs w:val="20"/>
          <w:u w:val="thick"/>
          <w:lang w:eastAsia="en-US"/>
        </w:rPr>
        <w:t xml:space="preserve">The appearance of a conception of value </w:t>
      </w:r>
      <w:r w:rsidRPr="009B1E84">
        <w:rPr>
          <w:rStyle w:val="cardChar"/>
          <w:sz w:val="20"/>
          <w:szCs w:val="20"/>
        </w:rPr>
        <w:t xml:space="preserve">at the heart of Kantian theory </w:t>
      </w:r>
      <w:r w:rsidRPr="0031497D">
        <w:rPr>
          <w:rFonts w:eastAsia="Calibri"/>
          <w:szCs w:val="20"/>
          <w:u w:val="thick"/>
          <w:lang w:eastAsia="en-US"/>
        </w:rPr>
        <w:t xml:space="preserve">does not imply that we can drop the CI procedure and make moral judgments directly </w:t>
      </w:r>
      <w:r w:rsidRPr="00E47DD3">
        <w:rPr>
          <w:rStyle w:val="CardChar0"/>
          <w:sz w:val="20"/>
          <w:szCs w:val="20"/>
        </w:rPr>
        <w:t>according to some scale of values</w:t>
      </w:r>
      <w:r w:rsidRPr="0031497D">
        <w:rPr>
          <w:rFonts w:eastAsia="Calibri"/>
          <w:szCs w:val="20"/>
          <w:u w:val="thick"/>
          <w:lang w:eastAsia="en-US"/>
        </w:rPr>
        <w:t xml:space="preserve">. Knowing that the autonomous will has value beyond price does not tell us when our actions discount that value. </w:t>
      </w:r>
      <w:r w:rsidRPr="0031497D">
        <w:rPr>
          <w:rFonts w:eastAsia="Calibri"/>
          <w:sz w:val="20"/>
          <w:szCs w:val="20"/>
          <w:lang w:eastAsia="en-US"/>
        </w:rPr>
        <w:t xml:space="preserve">The procedures of judgment for the CI explicate the conception of value that is at the foundation of Kantian moral theory. </w:t>
      </w:r>
      <w:r w:rsidRPr="0031497D">
        <w:rPr>
          <w:rFonts w:eastAsia="Calibri"/>
          <w:szCs w:val="20"/>
          <w:u w:val="thick"/>
          <w:lang w:eastAsia="en-US"/>
        </w:rPr>
        <w:t xml:space="preserve">The role of the CI </w:t>
      </w:r>
      <w:r w:rsidRPr="009B1E84">
        <w:rPr>
          <w:rStyle w:val="cardChar"/>
          <w:sz w:val="20"/>
          <w:szCs w:val="20"/>
        </w:rPr>
        <w:t>procedure</w:t>
      </w:r>
      <w:r w:rsidRPr="0031497D">
        <w:rPr>
          <w:rFonts w:eastAsia="Calibri"/>
          <w:szCs w:val="20"/>
          <w:u w:val="thick"/>
          <w:lang w:eastAsia="en-US"/>
        </w:rPr>
        <w:t>, through its two tests, is to tell us when our willing is good</w:t>
      </w:r>
      <w:r w:rsidRPr="0031497D">
        <w:rPr>
          <w:rFonts w:eastAsia="Calibri"/>
          <w:sz w:val="20"/>
          <w:szCs w:val="20"/>
          <w:lang w:eastAsia="en-US"/>
        </w:rPr>
        <w:t xml:space="preserve">—when we succeed in acknowledging the true worth of rational agents (ourselves and others) in our maxims. </w:t>
      </w:r>
      <w:r w:rsidRPr="0031497D">
        <w:rPr>
          <w:rFonts w:eastAsia="Calibri"/>
          <w:szCs w:val="20"/>
          <w:u w:val="thick"/>
          <w:lang w:eastAsia="en-US"/>
        </w:rPr>
        <w:t xml:space="preserve">The </w:t>
      </w:r>
      <w:r w:rsidRPr="009B1E84">
        <w:rPr>
          <w:rStyle w:val="cardChar"/>
          <w:sz w:val="20"/>
          <w:szCs w:val="20"/>
        </w:rPr>
        <w:t>arguments of the</w:t>
      </w:r>
      <w:r w:rsidRPr="009B1E84">
        <w:rPr>
          <w:rStyle w:val="cardChar"/>
        </w:rPr>
        <w:t xml:space="preserve"> </w:t>
      </w:r>
      <w:r w:rsidRPr="0031497D">
        <w:rPr>
          <w:rFonts w:eastAsia="Calibri"/>
          <w:szCs w:val="20"/>
          <w:u w:val="thick"/>
          <w:lang w:eastAsia="en-US"/>
        </w:rPr>
        <w:t xml:space="preserve">CI </w:t>
      </w:r>
      <w:r w:rsidRPr="009B1E84">
        <w:rPr>
          <w:rStyle w:val="cardChar"/>
          <w:sz w:val="20"/>
          <w:szCs w:val="20"/>
        </w:rPr>
        <w:t>procedure</w:t>
      </w:r>
      <w:r w:rsidRPr="009B1E84">
        <w:rPr>
          <w:rStyle w:val="cardChar"/>
        </w:rPr>
        <w:t xml:space="preserve"> </w:t>
      </w:r>
      <w:r w:rsidRPr="0031497D">
        <w:rPr>
          <w:rFonts w:eastAsia="Calibri"/>
          <w:szCs w:val="20"/>
          <w:u w:val="thick"/>
          <w:lang w:eastAsia="en-US"/>
        </w:rPr>
        <w:t>at once describe</w:t>
      </w:r>
      <w:r>
        <w:rPr>
          <w:rFonts w:eastAsia="Calibri"/>
          <w:szCs w:val="20"/>
          <w:u w:val="thick"/>
          <w:lang w:eastAsia="en-US"/>
        </w:rPr>
        <w:t>[s]</w:t>
      </w:r>
      <w:r w:rsidRPr="0031497D">
        <w:rPr>
          <w:rFonts w:eastAsia="Calibri"/>
          <w:szCs w:val="20"/>
          <w:u w:val="thick"/>
          <w:lang w:eastAsia="en-US"/>
        </w:rPr>
        <w:t xml:space="preserve"> the form of good willing and bring</w:t>
      </w:r>
      <w:r>
        <w:rPr>
          <w:rFonts w:eastAsia="Calibri"/>
          <w:szCs w:val="20"/>
          <w:u w:val="thick"/>
          <w:lang w:eastAsia="en-US"/>
        </w:rPr>
        <w:t>[s]</w:t>
      </w:r>
      <w:r w:rsidRPr="0031497D">
        <w:rPr>
          <w:rFonts w:eastAsia="Calibri"/>
          <w:szCs w:val="20"/>
          <w:u w:val="thick"/>
          <w:lang w:eastAsia="en-US"/>
        </w:rPr>
        <w:t xml:space="preserve"> it to bear on the conditions of human agency.</w:t>
      </w:r>
      <w:r w:rsidRPr="0031497D">
        <w:rPr>
          <w:rFonts w:eastAsia="Calibri"/>
          <w:sz w:val="20"/>
          <w:szCs w:val="20"/>
          <w:lang w:eastAsia="en-US"/>
        </w:rPr>
        <w:t xml:space="preserve"> Good willing is a matter of deliberative commitment, in which formal procedures of deliberation express the basic value conception. It is not the concept of duty but the ultimate reliance on the CI procedure for judgments of value that makes Kantian ethics “n</w:t>
      </w:r>
      <w:r>
        <w:rPr>
          <w:rFonts w:eastAsia="Calibri"/>
          <w:sz w:val="20"/>
          <w:szCs w:val="20"/>
          <w:lang w:eastAsia="en-US"/>
        </w:rPr>
        <w:t>on-teleological.”</w:t>
      </w:r>
    </w:p>
    <w:p w:rsidR="002D21CC" w:rsidRDefault="002D21CC" w:rsidP="00EA6F42">
      <w:pPr>
        <w:widowControl w:val="0"/>
        <w:autoSpaceDE w:val="0"/>
        <w:autoSpaceDN w:val="0"/>
        <w:adjustRightInd w:val="0"/>
        <w:ind w:right="254"/>
        <w:rPr>
          <w:color w:val="000000"/>
        </w:rPr>
      </w:pPr>
    </w:p>
    <w:p w:rsidR="0099445E" w:rsidRDefault="0099445E" w:rsidP="00C40B06">
      <w:pPr>
        <w:pStyle w:val="CaseText"/>
      </w:pPr>
    </w:p>
    <w:p w:rsidR="005F5986" w:rsidRDefault="005F5986" w:rsidP="00EA6F42">
      <w:pPr>
        <w:rPr>
          <w:color w:val="000000"/>
        </w:rPr>
      </w:pPr>
    </w:p>
    <w:p w:rsidR="005F5986" w:rsidRDefault="005F5986" w:rsidP="00EA6F42">
      <w:pPr>
        <w:rPr>
          <w:color w:val="000000"/>
        </w:rPr>
      </w:pPr>
    </w:p>
    <w:p w:rsidR="005F5986" w:rsidRDefault="005F5986" w:rsidP="00EA6F42">
      <w:pPr>
        <w:rPr>
          <w:color w:val="000000"/>
        </w:rPr>
      </w:pPr>
    </w:p>
    <w:p w:rsidR="005F5986" w:rsidRDefault="005F5986" w:rsidP="00EA6F42">
      <w:pPr>
        <w:rPr>
          <w:color w:val="000000"/>
        </w:rPr>
      </w:pPr>
    </w:p>
    <w:p w:rsidR="005F5986" w:rsidRPr="004D78C0" w:rsidRDefault="005F5986" w:rsidP="00EA6F42"/>
    <w:p w:rsidR="005F5986" w:rsidRDefault="005F5986" w:rsidP="00EA6F42"/>
    <w:p w:rsidR="005F5986" w:rsidRDefault="005F5986" w:rsidP="00EA6F42"/>
    <w:p w:rsidR="005F5986" w:rsidRDefault="005F5986" w:rsidP="00EA6F42"/>
    <w:p w:rsidR="005F5986" w:rsidRDefault="005F5986" w:rsidP="00EA6F42"/>
    <w:p w:rsidR="005F5986" w:rsidRDefault="005F5986" w:rsidP="00EA6F42"/>
    <w:p w:rsidR="005F5986" w:rsidRDefault="005F5986" w:rsidP="00EA6F42"/>
    <w:p w:rsidR="005F5986" w:rsidRDefault="005F5986" w:rsidP="00EA6F42"/>
    <w:p w:rsidR="005F5986" w:rsidRDefault="005F5986" w:rsidP="00EA6F42"/>
    <w:p w:rsidR="005F5986" w:rsidRDefault="005F5986" w:rsidP="00EA6F42"/>
    <w:p w:rsidR="005F5986" w:rsidRDefault="005F5986" w:rsidP="00EA6F42"/>
    <w:p w:rsidR="005F5986" w:rsidRDefault="005F5986" w:rsidP="00EA6F42"/>
    <w:p w:rsidR="005F5986" w:rsidRDefault="005F5986" w:rsidP="00EA6F42"/>
    <w:p w:rsidR="005F5986" w:rsidRDefault="005F5986" w:rsidP="00EA6F42"/>
    <w:p w:rsidR="005F5986" w:rsidRDefault="005F5986" w:rsidP="00EA6F42"/>
    <w:p w:rsidR="005F5986" w:rsidRDefault="005F5986" w:rsidP="00EA6F42"/>
    <w:p w:rsidR="005F5986" w:rsidRDefault="005F5986" w:rsidP="00EA6F42"/>
    <w:p w:rsidR="005F5986" w:rsidRDefault="005F5986" w:rsidP="00EA6F42"/>
    <w:p w:rsidR="0007634A" w:rsidRDefault="0007634A" w:rsidP="005F5986">
      <w:pPr>
        <w:jc w:val="center"/>
      </w:pPr>
    </w:p>
    <w:p w:rsidR="0007634A" w:rsidRDefault="0007634A" w:rsidP="005F5986">
      <w:pPr>
        <w:jc w:val="center"/>
      </w:pPr>
    </w:p>
    <w:p w:rsidR="0099282B" w:rsidRDefault="009C5814" w:rsidP="009C5814">
      <w:pPr>
        <w:pStyle w:val="BlockHeadings"/>
      </w:pPr>
      <w:r>
        <w:t>A2</w:t>
      </w:r>
      <w:r w:rsidR="0099282B">
        <w:t xml:space="preserve"> </w:t>
      </w:r>
      <w:r w:rsidR="005F5986">
        <w:t>Self-Defense</w:t>
      </w:r>
    </w:p>
    <w:p w:rsidR="006E217A" w:rsidRDefault="006E217A" w:rsidP="005F5986">
      <w:pPr>
        <w:pStyle w:val="CaseText"/>
        <w:numPr>
          <w:ilvl w:val="0"/>
          <w:numId w:val="25"/>
        </w:numPr>
      </w:pPr>
      <w:r>
        <w:t>If self-defense is justified, it is ju</w:t>
      </w:r>
      <w:r w:rsidR="00C40B06">
        <w:t>stified only as a last resort. First, r</w:t>
      </w:r>
      <w:r>
        <w:t>egulative maxims of propor</w:t>
      </w:r>
      <w:r w:rsidR="00000115">
        <w:t>tionality and necessity constrain</w:t>
      </w:r>
      <w:r>
        <w:t xml:space="preserve"> the use of self-defense because the aggressor is still owed respect as a rational agent. Herman writes: </w:t>
      </w:r>
    </w:p>
    <w:p w:rsidR="006E217A" w:rsidRDefault="006E217A" w:rsidP="006E217A">
      <w:pPr>
        <w:ind w:left="720"/>
        <w:rPr>
          <w:b/>
          <w:u w:val="single"/>
        </w:rPr>
      </w:pPr>
      <w:r w:rsidRPr="00B40D01">
        <w:rPr>
          <w:rStyle w:val="DebateUnderline"/>
        </w:rPr>
        <w:t>The justification of self-defense does not devalue the aggressor because he is guilty of aggression. He forfeits no moral title</w:t>
      </w:r>
      <w:r w:rsidRPr="00B40D01">
        <w:rPr>
          <w:rStyle w:val="cardChar"/>
          <w:sz w:val="20"/>
          <w:szCs w:val="20"/>
        </w:rPr>
        <w:t>; I have no claim of moral superiority</w:t>
      </w:r>
      <w:r w:rsidRPr="00B40D01">
        <w:rPr>
          <w:rStyle w:val="DebateUnderline"/>
        </w:rPr>
        <w:t>. If I</w:t>
      </w:r>
      <w:r w:rsidRPr="006E217A">
        <w:rPr>
          <w:rStyle w:val="DebateUnderline"/>
        </w:rPr>
        <w:t xml:space="preserve"> may act with violence against aggression, I must do so without ignoring the fact that the object of my action is an aggressing agent.</w:t>
      </w:r>
      <w:r>
        <w:t xml:space="preserve"> </w:t>
      </w:r>
      <w:r w:rsidRPr="006E217A">
        <w:rPr>
          <w:sz w:val="20"/>
          <w:szCs w:val="20"/>
        </w:rPr>
        <w:t>Moreover,</w:t>
      </w:r>
      <w:r>
        <w:t xml:space="preserve"> </w:t>
      </w:r>
      <w:r w:rsidRPr="006E217A">
        <w:rPr>
          <w:rStyle w:val="DebateUnderline"/>
        </w:rPr>
        <w:t>the fact of his undiminished agency</w:t>
      </w:r>
      <w:r>
        <w:t xml:space="preserve"> </w:t>
      </w:r>
      <w:r w:rsidRPr="006E217A">
        <w:rPr>
          <w:sz w:val="20"/>
          <w:szCs w:val="20"/>
        </w:rPr>
        <w:t>and value</w:t>
      </w:r>
      <w:r>
        <w:t xml:space="preserve"> </w:t>
      </w:r>
      <w:r w:rsidRPr="006E217A">
        <w:rPr>
          <w:rStyle w:val="DebateUnderline"/>
        </w:rPr>
        <w:t>grounds</w:t>
      </w:r>
      <w:r>
        <w:t xml:space="preserve"> </w:t>
      </w:r>
      <w:r w:rsidRPr="006E217A">
        <w:rPr>
          <w:sz w:val="20"/>
          <w:szCs w:val="20"/>
        </w:rPr>
        <w:t>a</w:t>
      </w:r>
      <w:r>
        <w:t xml:space="preserve"> </w:t>
      </w:r>
      <w:r w:rsidRPr="006E217A">
        <w:rPr>
          <w:rStyle w:val="DebateUnderline"/>
        </w:rPr>
        <w:t>proportionality</w:t>
      </w:r>
      <w:r>
        <w:t xml:space="preserve"> </w:t>
      </w:r>
      <w:r w:rsidRPr="006E217A">
        <w:rPr>
          <w:sz w:val="20"/>
          <w:szCs w:val="20"/>
        </w:rPr>
        <w:t>of response, not because it is better that there be more agents around but</w:t>
      </w:r>
      <w:r>
        <w:t xml:space="preserve"> </w:t>
      </w:r>
      <w:r w:rsidRPr="006E217A">
        <w:rPr>
          <w:rStyle w:val="DebateUnderline"/>
        </w:rPr>
        <w:t xml:space="preserve">because, in limiting my action where possible, I demonstrate the moral regard he is still owed. It may be possible to </w:t>
      </w:r>
      <w:r w:rsidRPr="006E217A">
        <w:rPr>
          <w:sz w:val="20"/>
          <w:szCs w:val="20"/>
        </w:rPr>
        <w:t>defeat or</w:t>
      </w:r>
      <w:r w:rsidRPr="006E217A">
        <w:rPr>
          <w:b/>
          <w:u w:val="single"/>
        </w:rPr>
        <w:t xml:space="preserve"> </w:t>
      </w:r>
      <w:r w:rsidRPr="006E217A">
        <w:rPr>
          <w:rStyle w:val="DebateUnderline"/>
        </w:rPr>
        <w:t xml:space="preserve">defuse the threat, or </w:t>
      </w:r>
      <w:r w:rsidRPr="006E217A">
        <w:rPr>
          <w:sz w:val="20"/>
          <w:szCs w:val="20"/>
        </w:rPr>
        <w:t>even</w:t>
      </w:r>
      <w:r w:rsidRPr="006E217A">
        <w:t xml:space="preserve"> </w:t>
      </w:r>
      <w:r w:rsidRPr="006E217A">
        <w:rPr>
          <w:rStyle w:val="DebateUnderline"/>
        </w:rPr>
        <w:t xml:space="preserve">remove myself from the other’s sphere of action. The justification of a maxim of resistance does not justify every action that would stop the aggressing agent. </w:t>
      </w:r>
      <w:r w:rsidRPr="006E217A">
        <w:rPr>
          <w:rStyle w:val="cardChar"/>
          <w:sz w:val="20"/>
          <w:szCs w:val="20"/>
        </w:rPr>
        <w:t>The action of resistance needs to</w:t>
      </w:r>
      <w:r w:rsidRPr="006E217A">
        <w:rPr>
          <w:b/>
          <w:u w:val="single"/>
        </w:rPr>
        <w:t xml:space="preserve"> </w:t>
      </w:r>
      <w:r w:rsidRPr="006E217A">
        <w:rPr>
          <w:rStyle w:val="DebateUnderline"/>
        </w:rPr>
        <w:t>[It must] be guided by what is necessary to defuse the</w:t>
      </w:r>
      <w:r w:rsidRPr="006E217A">
        <w:rPr>
          <w:b/>
          <w:u w:val="single"/>
        </w:rPr>
        <w:t xml:space="preserve"> </w:t>
      </w:r>
      <w:r w:rsidRPr="006E217A">
        <w:rPr>
          <w:sz w:val="20"/>
          <w:szCs w:val="20"/>
        </w:rPr>
        <w:t>actual or perceived</w:t>
      </w:r>
      <w:r w:rsidRPr="006E217A">
        <w:rPr>
          <w:b/>
          <w:u w:val="single"/>
        </w:rPr>
        <w:t xml:space="preserve"> </w:t>
      </w:r>
      <w:r w:rsidRPr="006E217A">
        <w:rPr>
          <w:rStyle w:val="DebateUnderline"/>
        </w:rPr>
        <w:t>threat</w:t>
      </w:r>
      <w:r w:rsidRPr="006E217A">
        <w:rPr>
          <w:sz w:val="20"/>
          <w:szCs w:val="20"/>
        </w:rPr>
        <w:t>, constrained by other regulative maxims and concerns</w:t>
      </w:r>
      <w:r w:rsidRPr="006E217A">
        <w:rPr>
          <w:rStyle w:val="DebateUnderline"/>
        </w:rPr>
        <w:t xml:space="preserve">. If violence in self-defense </w:t>
      </w:r>
      <w:proofErr w:type="gramStart"/>
      <w:r w:rsidRPr="006E217A">
        <w:rPr>
          <w:rStyle w:val="DebateUnderline"/>
        </w:rPr>
        <w:t>is</w:t>
      </w:r>
      <w:proofErr w:type="gramEnd"/>
      <w:r w:rsidRPr="006E217A">
        <w:rPr>
          <w:rStyle w:val="DebateUnderline"/>
        </w:rPr>
        <w:t xml:space="preserve"> justified</w:t>
      </w:r>
      <w:r w:rsidRPr="006E217A">
        <w:rPr>
          <w:b/>
          <w:u w:val="single"/>
        </w:rPr>
        <w:t xml:space="preserve"> </w:t>
      </w:r>
      <w:r w:rsidRPr="006E217A">
        <w:rPr>
          <w:sz w:val="20"/>
          <w:szCs w:val="20"/>
        </w:rPr>
        <w:t>as an act of resistance to aggression</w:t>
      </w:r>
      <w:r w:rsidRPr="006E217A">
        <w:rPr>
          <w:rStyle w:val="DebateUnderline"/>
        </w:rPr>
        <w:t>, it would seem to be justified as an act of last resort</w:t>
      </w:r>
      <w:r w:rsidRPr="006E217A">
        <w:rPr>
          <w:b/>
          <w:u w:val="single"/>
        </w:rPr>
        <w:t xml:space="preserve">. </w:t>
      </w:r>
    </w:p>
    <w:p w:rsidR="00C40B06" w:rsidRPr="006E217A" w:rsidRDefault="00C40B06" w:rsidP="00C40B06">
      <w:pPr>
        <w:pStyle w:val="CaseText"/>
        <w:ind w:left="720"/>
        <w:rPr>
          <w:u w:val="single"/>
        </w:rPr>
      </w:pPr>
      <w:r>
        <w:t>Second, i</w:t>
      </w:r>
      <w:r w:rsidRPr="007618EC">
        <w:t xml:space="preserve">f the defensive measure </w:t>
      </w:r>
      <w:proofErr w:type="gramStart"/>
      <w:r w:rsidRPr="007618EC">
        <w:t>is</w:t>
      </w:r>
      <w:proofErr w:type="gramEnd"/>
      <w:r w:rsidRPr="007618EC">
        <w:t xml:space="preserve"> not </w:t>
      </w:r>
      <w:r>
        <w:t>proportional</w:t>
      </w:r>
      <w:r w:rsidRPr="007618EC">
        <w:t xml:space="preserve"> to the threat posed, “self-defense” would merely devolve into unnecessary violence. For example, if you punch me, and I kill you in response, we would deem this as an act of murder rather than a justified act of self-defense.</w:t>
      </w:r>
    </w:p>
    <w:p w:rsidR="00B40D01" w:rsidRDefault="00B40D01" w:rsidP="005F5986">
      <w:pPr>
        <w:pStyle w:val="CaseText"/>
        <w:ind w:firstLine="720"/>
      </w:pPr>
      <w:r>
        <w:t xml:space="preserve">The victim, in </w:t>
      </w:r>
      <w:r w:rsidR="005F5986">
        <w:t xml:space="preserve">using deadly force, violates this constraint </w:t>
      </w:r>
      <w:r>
        <w:t>in three ways.</w:t>
      </w:r>
    </w:p>
    <w:p w:rsidR="0096098C" w:rsidRDefault="0096098C" w:rsidP="005F5986">
      <w:pPr>
        <w:pStyle w:val="CaseText"/>
        <w:numPr>
          <w:ilvl w:val="0"/>
          <w:numId w:val="27"/>
        </w:numPr>
      </w:pPr>
      <w:r>
        <w:t>D</w:t>
      </w:r>
      <w:r w:rsidRPr="008B1334">
        <w:t>eath is inherently disproportionate to non-deadly violence. The topic says that the victim is responding to violence that has occurred in the past, so responses to the threat of possible future deadly violence fall outside the scope of the topic.</w:t>
      </w:r>
    </w:p>
    <w:p w:rsidR="005F5986" w:rsidRPr="005F5986" w:rsidRDefault="005F5986" w:rsidP="005F5986">
      <w:pPr>
        <w:pStyle w:val="CaseText"/>
        <w:numPr>
          <w:ilvl w:val="0"/>
          <w:numId w:val="27"/>
        </w:numPr>
        <w:rPr>
          <w:rStyle w:val="LDUnderline"/>
        </w:rPr>
      </w:pPr>
      <w:r>
        <w:t xml:space="preserve">Force is not necessary because other options are not exhausted. Deadly force is an irreversible harm and does not allow for the possibility of the abuser changing his ways. </w:t>
      </w:r>
      <w:r w:rsidR="00B40D01" w:rsidRPr="005F5986">
        <w:rPr>
          <w:rStyle w:val="LDUnderline"/>
          <w:b/>
          <w:u w:val="none"/>
        </w:rPr>
        <w:t>Dressler:</w:t>
      </w:r>
      <w:r w:rsidR="00B40D01">
        <w:rPr>
          <w:rStyle w:val="FootnoteReference"/>
        </w:rPr>
        <w:footnoteReference w:id="3"/>
      </w:r>
    </w:p>
    <w:p w:rsidR="00B40D01" w:rsidRPr="005F5986" w:rsidRDefault="00B40D01" w:rsidP="005F5986">
      <w:pPr>
        <w:tabs>
          <w:tab w:val="left" w:pos="8355"/>
        </w:tabs>
        <w:ind w:left="1440"/>
        <w:rPr>
          <w:rStyle w:val="LDUnderline"/>
        </w:rPr>
      </w:pPr>
      <w:r w:rsidRPr="005F5986">
        <w:rPr>
          <w:rStyle w:val="DebateUnderline"/>
        </w:rPr>
        <w:t>The more we permit early use of force, the greater the risk that the force used was not necessary.</w:t>
      </w:r>
      <w:r w:rsidRPr="00420351">
        <w:rPr>
          <w:rStyle w:val="LDUnderline"/>
        </w:rPr>
        <w:t xml:space="preserve"> </w:t>
      </w:r>
      <w:r w:rsidRPr="00420351">
        <w:rPr>
          <w:rStyle w:val="LDCut"/>
        </w:rPr>
        <w:t xml:space="preserve">But, </w:t>
      </w:r>
      <w:r w:rsidRPr="005F5986">
        <w:rPr>
          <w:rStyle w:val="DebateUnderline"/>
        </w:rPr>
        <w:t>because deadly force is used</w:t>
      </w:r>
      <w:r w:rsidRPr="00420351">
        <w:rPr>
          <w:rStyle w:val="LDUnderline"/>
        </w:rPr>
        <w:t xml:space="preserve"> </w:t>
      </w:r>
      <w:r w:rsidRPr="00420351">
        <w:rPr>
          <w:rStyle w:val="LDCut"/>
        </w:rPr>
        <w:t xml:space="preserve">-- and the putative aggressor is now dead -- </w:t>
      </w:r>
      <w:r w:rsidRPr="005F5986">
        <w:rPr>
          <w:rStyle w:val="cardChar"/>
          <w:sz w:val="12"/>
          <w:szCs w:val="12"/>
        </w:rPr>
        <w:t>we will never know for sure if the feared attack was going to occur and</w:t>
      </w:r>
      <w:r w:rsidRPr="005F5986">
        <w:rPr>
          <w:rStyle w:val="DebateUnderline"/>
        </w:rPr>
        <w:t xml:space="preserve"> whether some other</w:t>
      </w:r>
      <w:r w:rsidRPr="005F5986">
        <w:rPr>
          <w:rStyle w:val="cardChar"/>
          <w:sz w:val="12"/>
          <w:szCs w:val="12"/>
        </w:rPr>
        <w:t>, less extreme,</w:t>
      </w:r>
      <w:r w:rsidRPr="00420351">
        <w:rPr>
          <w:rStyle w:val="LDUnderline"/>
        </w:rPr>
        <w:t xml:space="preserve"> </w:t>
      </w:r>
      <w:r w:rsidRPr="005F5986">
        <w:rPr>
          <w:rStyle w:val="DebateUnderline"/>
        </w:rPr>
        <w:t>remedy would have been sufficient.</w:t>
      </w:r>
      <w:r w:rsidRPr="00420351">
        <w:rPr>
          <w:rStyle w:val="LDUnderline"/>
        </w:rPr>
        <w:t xml:space="preserve"> </w:t>
      </w:r>
      <w:r w:rsidRPr="00420351">
        <w:rPr>
          <w:rStyle w:val="LDCut"/>
        </w:rPr>
        <w:t xml:space="preserve">After all, </w:t>
      </w:r>
      <w:r w:rsidRPr="005F5986">
        <w:rPr>
          <w:rStyle w:val="DebateUnderline"/>
        </w:rPr>
        <w:t>there is the</w:t>
      </w:r>
      <w:r w:rsidRPr="00420351">
        <w:rPr>
          <w:rStyle w:val="LDUnderline"/>
        </w:rPr>
        <w:t xml:space="preserve"> </w:t>
      </w:r>
      <w:r w:rsidRPr="00420351">
        <w:rPr>
          <w:rStyle w:val="LDCut"/>
        </w:rPr>
        <w:t xml:space="preserve">slight </w:t>
      </w:r>
      <w:r w:rsidRPr="005F5986">
        <w:rPr>
          <w:rStyle w:val="DebateUnderline"/>
        </w:rPr>
        <w:t>possibility that the batterer will change his behavior if permitted to live. Maybe</w:t>
      </w:r>
      <w:r w:rsidRPr="00420351">
        <w:rPr>
          <w:rStyle w:val="LDUnderline"/>
        </w:rPr>
        <w:t xml:space="preserve"> </w:t>
      </w:r>
      <w:r w:rsidRPr="005F5986">
        <w:rPr>
          <w:rStyle w:val="CardChar0"/>
          <w:sz w:val="12"/>
          <w:szCs w:val="12"/>
        </w:rPr>
        <w:t xml:space="preserve">he will "see the light"; </w:t>
      </w:r>
      <w:r w:rsidRPr="005F5986">
        <w:rPr>
          <w:rStyle w:val="LDCut"/>
          <w:szCs w:val="12"/>
        </w:rPr>
        <w:t xml:space="preserve">more plausibly, since so many batterers have drinking problems, </w:t>
      </w:r>
      <w:r w:rsidRPr="005F5986">
        <w:rPr>
          <w:rStyle w:val="DebateUnderline"/>
        </w:rPr>
        <w:t>he will get help to combat his alcoholism; or</w:t>
      </w:r>
      <w:r w:rsidRPr="00420351">
        <w:rPr>
          <w:rStyle w:val="LDUnderline"/>
        </w:rPr>
        <w:t xml:space="preserve"> </w:t>
      </w:r>
      <w:r w:rsidRPr="005F5986">
        <w:rPr>
          <w:rStyle w:val="LDCut"/>
          <w:szCs w:val="12"/>
        </w:rPr>
        <w:t xml:space="preserve">maybe </w:t>
      </w:r>
      <w:r w:rsidRPr="005F5986">
        <w:rPr>
          <w:rStyle w:val="cardChar"/>
          <w:sz w:val="12"/>
          <w:szCs w:val="12"/>
        </w:rPr>
        <w:t>he will</w:t>
      </w:r>
      <w:r w:rsidRPr="00420351">
        <w:rPr>
          <w:rStyle w:val="LDUnderline"/>
        </w:rPr>
        <w:t xml:space="preserve"> </w:t>
      </w:r>
      <w:r w:rsidRPr="005F5986">
        <w:rPr>
          <w:rStyle w:val="DebateUnderline"/>
        </w:rPr>
        <w:t>go through counseling</w:t>
      </w:r>
      <w:r w:rsidRPr="00420351">
        <w:rPr>
          <w:rStyle w:val="LDUnderline"/>
        </w:rPr>
        <w:t xml:space="preserve"> </w:t>
      </w:r>
      <w:r w:rsidRPr="00420351">
        <w:rPr>
          <w:rStyle w:val="LDCut"/>
        </w:rPr>
        <w:t xml:space="preserve">or anger management training... </w:t>
      </w:r>
      <w:r w:rsidRPr="005F5986">
        <w:rPr>
          <w:rStyle w:val="DebateUnderline"/>
        </w:rPr>
        <w:t>We should not</w:t>
      </w:r>
      <w:r w:rsidRPr="00420351">
        <w:rPr>
          <w:rStyle w:val="LDUnderline"/>
        </w:rPr>
        <w:t xml:space="preserve"> </w:t>
      </w:r>
      <w:r w:rsidRPr="00420351">
        <w:rPr>
          <w:rStyle w:val="LDCut"/>
        </w:rPr>
        <w:t xml:space="preserve">entirely </w:t>
      </w:r>
      <w:r w:rsidRPr="005F5986">
        <w:rPr>
          <w:rStyle w:val="DebateUnderline"/>
        </w:rPr>
        <w:t>give up on the ability of people to change</w:t>
      </w:r>
      <w:r w:rsidRPr="00420351">
        <w:rPr>
          <w:rStyle w:val="LDUnderline"/>
        </w:rPr>
        <w:t xml:space="preserve"> </w:t>
      </w:r>
      <w:r w:rsidRPr="00420351">
        <w:rPr>
          <w:rStyle w:val="LDCut"/>
        </w:rPr>
        <w:t xml:space="preserve">-- </w:t>
      </w:r>
      <w:r w:rsidRPr="00C05AAA">
        <w:rPr>
          <w:rStyle w:val="LDCut"/>
        </w:rPr>
        <w:t>that is one reason why some reasonable temporal requirement is in order.</w:t>
      </w:r>
      <w:r w:rsidRPr="008415E4">
        <w:rPr>
          <w:rStyle w:val="LDUnderline"/>
        </w:rPr>
        <w:t xml:space="preserve"> </w:t>
      </w:r>
    </w:p>
    <w:p w:rsidR="005F5986" w:rsidRDefault="005F5986" w:rsidP="005F5986">
      <w:pPr>
        <w:pStyle w:val="CaseText"/>
        <w:numPr>
          <w:ilvl w:val="0"/>
          <w:numId w:val="27"/>
        </w:numPr>
      </w:pPr>
      <w:r>
        <w:t>Most victims are empirically able to leave the relationship. Schwarz:</w:t>
      </w:r>
      <w:r>
        <w:rPr>
          <w:rStyle w:val="FootnoteReference"/>
        </w:rPr>
        <w:footnoteReference w:id="4"/>
      </w:r>
    </w:p>
    <w:p w:rsidR="00C40B06" w:rsidRPr="00C40B06" w:rsidRDefault="005F5986" w:rsidP="00C40B06">
      <w:pPr>
        <w:ind w:left="1440"/>
      </w:pPr>
      <w:r w:rsidRPr="00786D01">
        <w:rPr>
          <w:rStyle w:val="LDCut"/>
        </w:rPr>
        <w:t xml:space="preserve">Husbands, ex-husbands, boyfriends and ex-boyfriends are believed to be responsible for about half of all murders of women in the United States. However, Jacobson and </w:t>
      </w:r>
      <w:proofErr w:type="spellStart"/>
      <w:r w:rsidRPr="00786D01">
        <w:rPr>
          <w:rStyle w:val="LDCut"/>
        </w:rPr>
        <w:t>Gottman</w:t>
      </w:r>
      <w:proofErr w:type="spellEnd"/>
      <w:r w:rsidRPr="00786D01">
        <w:rPr>
          <w:rStyle w:val="LDCut"/>
        </w:rPr>
        <w:t xml:space="preserve"> found that </w:t>
      </w:r>
      <w:r w:rsidRPr="005F5986">
        <w:rPr>
          <w:rStyle w:val="DebateUnderline"/>
        </w:rPr>
        <w:t>a</w:t>
      </w:r>
      <w:r w:rsidRPr="00786D01">
        <w:rPr>
          <w:rStyle w:val="LDUnderline"/>
        </w:rPr>
        <w:t xml:space="preserve"> </w:t>
      </w:r>
      <w:r w:rsidRPr="00786D01">
        <w:rPr>
          <w:rStyle w:val="LDCut"/>
        </w:rPr>
        <w:t xml:space="preserve">surprisingly </w:t>
      </w:r>
      <w:r w:rsidRPr="005F5986">
        <w:rPr>
          <w:rStyle w:val="DebateUnderline"/>
        </w:rPr>
        <w:t>large number of women actually escape from their abusive husbands. "Battered women do get out, and they get out at a high rate,"</w:t>
      </w:r>
      <w:r w:rsidRPr="00786D01">
        <w:rPr>
          <w:rStyle w:val="LDUnderline"/>
        </w:rPr>
        <w:t xml:space="preserve"> </w:t>
      </w:r>
      <w:r w:rsidRPr="00786D01">
        <w:rPr>
          <w:rStyle w:val="LDCut"/>
        </w:rPr>
        <w:t xml:space="preserve">explains Jacobson, noting </w:t>
      </w:r>
      <w:r w:rsidRPr="0002693C">
        <w:rPr>
          <w:rStyle w:val="LDCut"/>
        </w:rPr>
        <w:t>that [The] divorce rate over two years ranges from 2 to 5 percent in the general population. In the</w:t>
      </w:r>
      <w:r w:rsidRPr="00786D01">
        <w:rPr>
          <w:rStyle w:val="LDCut"/>
        </w:rPr>
        <w:t xml:space="preserve"> study, </w:t>
      </w:r>
      <w:r w:rsidRPr="0002693C">
        <w:rPr>
          <w:rStyle w:val="LDCut"/>
        </w:rPr>
        <w:t>38 percent of the women married to [abusers without criminal records] Pit Bulls had left and divorced their husbands, while none of the women married to Cobras had left their husbands after two years. But at the end of five years,</w:t>
      </w:r>
      <w:r w:rsidRPr="00786D01">
        <w:rPr>
          <w:rStyle w:val="LDCut"/>
        </w:rPr>
        <w:t xml:space="preserve"> </w:t>
      </w:r>
      <w:r w:rsidRPr="005F5986">
        <w:rPr>
          <w:rStyle w:val="DebateUnderline"/>
        </w:rPr>
        <w:t>75 percent of</w:t>
      </w:r>
      <w:r>
        <w:rPr>
          <w:rStyle w:val="LDUnderline"/>
        </w:rPr>
        <w:t xml:space="preserve"> </w:t>
      </w:r>
      <w:r w:rsidRPr="0047341E">
        <w:rPr>
          <w:rStyle w:val="LDCut"/>
        </w:rPr>
        <w:t>the</w:t>
      </w:r>
      <w:r>
        <w:rPr>
          <w:rStyle w:val="LDUnderline"/>
        </w:rPr>
        <w:t xml:space="preserve"> </w:t>
      </w:r>
      <w:r w:rsidRPr="005F5986">
        <w:rPr>
          <w:rStyle w:val="DebateUnderline"/>
        </w:rPr>
        <w:t>women married to [abusers]</w:t>
      </w:r>
      <w:r>
        <w:rPr>
          <w:rStyle w:val="LDUnderline"/>
        </w:rPr>
        <w:t xml:space="preserve"> </w:t>
      </w:r>
      <w:r>
        <w:rPr>
          <w:rStyle w:val="LDCut"/>
        </w:rPr>
        <w:t>[</w:t>
      </w:r>
      <w:r w:rsidRPr="0002693C">
        <w:rPr>
          <w:rStyle w:val="LDCut"/>
        </w:rPr>
        <w:t>with criminal without records] and 25 percent married to [abusers with criminal records] Cobras</w:t>
      </w:r>
      <w:r w:rsidRPr="00786D01">
        <w:rPr>
          <w:rStyle w:val="LDUnderline"/>
        </w:rPr>
        <w:t xml:space="preserve"> </w:t>
      </w:r>
      <w:r w:rsidRPr="005F5986">
        <w:rPr>
          <w:rStyle w:val="DebateUnderline"/>
        </w:rPr>
        <w:t>had divorced.</w:t>
      </w:r>
      <w:r>
        <w:rPr>
          <w:rStyle w:val="DebateUnderline"/>
        </w:rPr>
        <w:t xml:space="preserve"> </w:t>
      </w:r>
    </w:p>
    <w:p w:rsidR="00B40D01" w:rsidRDefault="00B40D01" w:rsidP="005F5986">
      <w:pPr>
        <w:pStyle w:val="ListParagraph"/>
        <w:tabs>
          <w:tab w:val="left" w:pos="8355"/>
        </w:tabs>
      </w:pPr>
    </w:p>
    <w:p w:rsidR="0096098C" w:rsidRDefault="0096098C" w:rsidP="005F5986">
      <w:pPr>
        <w:widowControl w:val="0"/>
        <w:autoSpaceDE w:val="0"/>
        <w:autoSpaceDN w:val="0"/>
        <w:adjustRightInd w:val="0"/>
        <w:ind w:right="254"/>
        <w:jc w:val="center"/>
        <w:rPr>
          <w:color w:val="000000"/>
        </w:rPr>
      </w:pPr>
    </w:p>
    <w:p w:rsidR="0096098C" w:rsidRDefault="0096098C" w:rsidP="005F5986">
      <w:pPr>
        <w:widowControl w:val="0"/>
        <w:autoSpaceDE w:val="0"/>
        <w:autoSpaceDN w:val="0"/>
        <w:adjustRightInd w:val="0"/>
        <w:ind w:right="254"/>
        <w:jc w:val="center"/>
        <w:rPr>
          <w:color w:val="000000"/>
        </w:rPr>
      </w:pPr>
    </w:p>
    <w:p w:rsidR="0096098C" w:rsidRDefault="0096098C" w:rsidP="005F5986">
      <w:pPr>
        <w:widowControl w:val="0"/>
        <w:autoSpaceDE w:val="0"/>
        <w:autoSpaceDN w:val="0"/>
        <w:adjustRightInd w:val="0"/>
        <w:ind w:right="254"/>
        <w:jc w:val="center"/>
        <w:rPr>
          <w:color w:val="000000"/>
        </w:rPr>
      </w:pPr>
    </w:p>
    <w:p w:rsidR="0096098C" w:rsidRDefault="0096098C" w:rsidP="005F5986">
      <w:pPr>
        <w:widowControl w:val="0"/>
        <w:autoSpaceDE w:val="0"/>
        <w:autoSpaceDN w:val="0"/>
        <w:adjustRightInd w:val="0"/>
        <w:ind w:right="254"/>
        <w:jc w:val="center"/>
        <w:rPr>
          <w:color w:val="000000"/>
        </w:rPr>
      </w:pPr>
    </w:p>
    <w:p w:rsidR="005F5986" w:rsidRDefault="005F5986" w:rsidP="009C5814">
      <w:pPr>
        <w:pStyle w:val="BlockHeadings"/>
      </w:pPr>
      <w:r>
        <w:t>FL “in response to repeated domestic violence” implies self-defense motive</w:t>
      </w:r>
    </w:p>
    <w:p w:rsidR="005F5986" w:rsidRDefault="005F5986" w:rsidP="00C40B06">
      <w:pPr>
        <w:pStyle w:val="CaseText"/>
        <w:numPr>
          <w:ilvl w:val="0"/>
          <w:numId w:val="32"/>
        </w:numPr>
      </w:pPr>
      <w:r w:rsidRPr="00E14F64">
        <w:t xml:space="preserve">“In response to” just implies that a specific action—repeated domestic violence—set off a response—deadly force, but says nothing about the motive behind that response. The question of what intent motivated the use of deadly force is an empirical question, and we need evidence to resolve that debate. </w:t>
      </w:r>
    </w:p>
    <w:p w:rsidR="0096098C" w:rsidRDefault="0096098C" w:rsidP="005F5986">
      <w:pPr>
        <w:tabs>
          <w:tab w:val="left" w:pos="8355"/>
        </w:tabs>
        <w:jc w:val="center"/>
      </w:pPr>
    </w:p>
    <w:p w:rsidR="0096098C" w:rsidRDefault="0096098C" w:rsidP="005F5986">
      <w:pPr>
        <w:tabs>
          <w:tab w:val="left" w:pos="8355"/>
        </w:tabs>
        <w:jc w:val="center"/>
      </w:pPr>
    </w:p>
    <w:p w:rsidR="0096098C" w:rsidRDefault="0096098C" w:rsidP="005F5986">
      <w:pPr>
        <w:tabs>
          <w:tab w:val="left" w:pos="8355"/>
        </w:tabs>
        <w:jc w:val="center"/>
      </w:pPr>
    </w:p>
    <w:p w:rsidR="0096098C" w:rsidRDefault="0096098C" w:rsidP="005F5986">
      <w:pPr>
        <w:tabs>
          <w:tab w:val="left" w:pos="8355"/>
        </w:tabs>
        <w:jc w:val="center"/>
      </w:pPr>
    </w:p>
    <w:p w:rsidR="0096098C" w:rsidRDefault="0096098C" w:rsidP="005F5986">
      <w:pPr>
        <w:tabs>
          <w:tab w:val="left" w:pos="8355"/>
        </w:tabs>
        <w:jc w:val="center"/>
      </w:pPr>
    </w:p>
    <w:p w:rsidR="0096098C" w:rsidRDefault="0096098C" w:rsidP="005F5986">
      <w:pPr>
        <w:tabs>
          <w:tab w:val="left" w:pos="8355"/>
        </w:tabs>
        <w:jc w:val="center"/>
      </w:pPr>
    </w:p>
    <w:p w:rsidR="0096098C" w:rsidRDefault="0096098C" w:rsidP="005F5986">
      <w:pPr>
        <w:tabs>
          <w:tab w:val="left" w:pos="8355"/>
        </w:tabs>
        <w:jc w:val="center"/>
      </w:pPr>
    </w:p>
    <w:p w:rsidR="0096098C" w:rsidRDefault="0096098C" w:rsidP="005F5986">
      <w:pPr>
        <w:tabs>
          <w:tab w:val="left" w:pos="8355"/>
        </w:tabs>
        <w:jc w:val="center"/>
      </w:pPr>
    </w:p>
    <w:p w:rsidR="0096098C" w:rsidRDefault="0096098C" w:rsidP="005F5986">
      <w:pPr>
        <w:tabs>
          <w:tab w:val="left" w:pos="8355"/>
        </w:tabs>
        <w:jc w:val="center"/>
      </w:pPr>
    </w:p>
    <w:p w:rsidR="0096098C" w:rsidRDefault="0096098C" w:rsidP="005F5986">
      <w:pPr>
        <w:tabs>
          <w:tab w:val="left" w:pos="8355"/>
        </w:tabs>
        <w:jc w:val="center"/>
      </w:pPr>
    </w:p>
    <w:p w:rsidR="0096098C" w:rsidRDefault="0096098C" w:rsidP="005F5986">
      <w:pPr>
        <w:tabs>
          <w:tab w:val="left" w:pos="8355"/>
        </w:tabs>
        <w:jc w:val="center"/>
      </w:pPr>
    </w:p>
    <w:p w:rsidR="0096098C" w:rsidRDefault="0096098C" w:rsidP="005F5986">
      <w:pPr>
        <w:tabs>
          <w:tab w:val="left" w:pos="8355"/>
        </w:tabs>
        <w:jc w:val="center"/>
      </w:pPr>
    </w:p>
    <w:p w:rsidR="0096098C" w:rsidRDefault="0096098C" w:rsidP="005F5986">
      <w:pPr>
        <w:tabs>
          <w:tab w:val="left" w:pos="8355"/>
        </w:tabs>
        <w:jc w:val="center"/>
      </w:pPr>
    </w:p>
    <w:p w:rsidR="0096098C" w:rsidRDefault="0096098C" w:rsidP="005F5986">
      <w:pPr>
        <w:tabs>
          <w:tab w:val="left" w:pos="8355"/>
        </w:tabs>
        <w:jc w:val="center"/>
      </w:pPr>
    </w:p>
    <w:p w:rsidR="0096098C" w:rsidRDefault="0096098C" w:rsidP="005F5986">
      <w:pPr>
        <w:tabs>
          <w:tab w:val="left" w:pos="8355"/>
        </w:tabs>
        <w:jc w:val="center"/>
      </w:pPr>
    </w:p>
    <w:p w:rsidR="0096098C" w:rsidRDefault="0096098C" w:rsidP="005F5986">
      <w:pPr>
        <w:tabs>
          <w:tab w:val="left" w:pos="8355"/>
        </w:tabs>
        <w:jc w:val="center"/>
      </w:pPr>
    </w:p>
    <w:p w:rsidR="0096098C" w:rsidRDefault="0096098C" w:rsidP="005F5986">
      <w:pPr>
        <w:tabs>
          <w:tab w:val="left" w:pos="8355"/>
        </w:tabs>
        <w:jc w:val="center"/>
      </w:pPr>
    </w:p>
    <w:p w:rsidR="0096098C" w:rsidRDefault="0096098C" w:rsidP="005F5986">
      <w:pPr>
        <w:tabs>
          <w:tab w:val="left" w:pos="8355"/>
        </w:tabs>
        <w:jc w:val="center"/>
      </w:pPr>
    </w:p>
    <w:p w:rsidR="0096098C" w:rsidRDefault="0096098C" w:rsidP="005F5986">
      <w:pPr>
        <w:tabs>
          <w:tab w:val="left" w:pos="8355"/>
        </w:tabs>
        <w:jc w:val="center"/>
      </w:pPr>
    </w:p>
    <w:p w:rsidR="0096098C" w:rsidRDefault="0096098C" w:rsidP="005F5986">
      <w:pPr>
        <w:tabs>
          <w:tab w:val="left" w:pos="8355"/>
        </w:tabs>
        <w:jc w:val="center"/>
      </w:pPr>
    </w:p>
    <w:p w:rsidR="0096098C" w:rsidRDefault="0096098C" w:rsidP="005F5986">
      <w:pPr>
        <w:tabs>
          <w:tab w:val="left" w:pos="8355"/>
        </w:tabs>
        <w:jc w:val="center"/>
      </w:pPr>
    </w:p>
    <w:p w:rsidR="0096098C" w:rsidRDefault="0096098C" w:rsidP="005F5986">
      <w:pPr>
        <w:tabs>
          <w:tab w:val="left" w:pos="8355"/>
        </w:tabs>
        <w:jc w:val="center"/>
      </w:pPr>
    </w:p>
    <w:p w:rsidR="0096098C" w:rsidRDefault="0096098C" w:rsidP="005F5986">
      <w:pPr>
        <w:tabs>
          <w:tab w:val="left" w:pos="8355"/>
        </w:tabs>
        <w:jc w:val="center"/>
      </w:pPr>
    </w:p>
    <w:p w:rsidR="0096098C" w:rsidRDefault="0096098C" w:rsidP="005F5986">
      <w:pPr>
        <w:tabs>
          <w:tab w:val="left" w:pos="8355"/>
        </w:tabs>
        <w:jc w:val="center"/>
      </w:pPr>
    </w:p>
    <w:p w:rsidR="0096098C" w:rsidRDefault="0096098C" w:rsidP="005F5986">
      <w:pPr>
        <w:tabs>
          <w:tab w:val="left" w:pos="8355"/>
        </w:tabs>
        <w:jc w:val="center"/>
      </w:pPr>
    </w:p>
    <w:p w:rsidR="0096098C" w:rsidRDefault="0096098C" w:rsidP="005F5986">
      <w:pPr>
        <w:tabs>
          <w:tab w:val="left" w:pos="8355"/>
        </w:tabs>
        <w:jc w:val="center"/>
      </w:pPr>
    </w:p>
    <w:p w:rsidR="0096098C" w:rsidRDefault="0096098C" w:rsidP="005F5986">
      <w:pPr>
        <w:tabs>
          <w:tab w:val="left" w:pos="8355"/>
        </w:tabs>
        <w:jc w:val="center"/>
      </w:pPr>
    </w:p>
    <w:p w:rsidR="0096098C" w:rsidRDefault="0096098C" w:rsidP="005F5986">
      <w:pPr>
        <w:tabs>
          <w:tab w:val="left" w:pos="8355"/>
        </w:tabs>
        <w:jc w:val="center"/>
      </w:pPr>
    </w:p>
    <w:p w:rsidR="0096098C" w:rsidRDefault="0096098C" w:rsidP="005F5986">
      <w:pPr>
        <w:tabs>
          <w:tab w:val="left" w:pos="8355"/>
        </w:tabs>
        <w:jc w:val="center"/>
      </w:pPr>
    </w:p>
    <w:p w:rsidR="0096098C" w:rsidRDefault="0096098C" w:rsidP="005F5986">
      <w:pPr>
        <w:tabs>
          <w:tab w:val="left" w:pos="8355"/>
        </w:tabs>
        <w:jc w:val="center"/>
      </w:pPr>
    </w:p>
    <w:p w:rsidR="0096098C" w:rsidRDefault="0096098C" w:rsidP="005F5986">
      <w:pPr>
        <w:tabs>
          <w:tab w:val="left" w:pos="8355"/>
        </w:tabs>
        <w:jc w:val="center"/>
      </w:pPr>
    </w:p>
    <w:p w:rsidR="0096098C" w:rsidRDefault="0096098C" w:rsidP="005F5986">
      <w:pPr>
        <w:tabs>
          <w:tab w:val="left" w:pos="8355"/>
        </w:tabs>
        <w:jc w:val="center"/>
      </w:pPr>
    </w:p>
    <w:p w:rsidR="0096098C" w:rsidRDefault="0096098C" w:rsidP="005F5986">
      <w:pPr>
        <w:tabs>
          <w:tab w:val="left" w:pos="8355"/>
        </w:tabs>
        <w:jc w:val="center"/>
      </w:pPr>
    </w:p>
    <w:p w:rsidR="0096098C" w:rsidRDefault="0096098C" w:rsidP="005F5986">
      <w:pPr>
        <w:tabs>
          <w:tab w:val="left" w:pos="8355"/>
        </w:tabs>
        <w:jc w:val="center"/>
      </w:pPr>
    </w:p>
    <w:p w:rsidR="0096098C" w:rsidRDefault="0096098C" w:rsidP="005F5986">
      <w:pPr>
        <w:tabs>
          <w:tab w:val="left" w:pos="8355"/>
        </w:tabs>
        <w:jc w:val="center"/>
      </w:pPr>
    </w:p>
    <w:p w:rsidR="0096098C" w:rsidRDefault="0096098C" w:rsidP="005F5986">
      <w:pPr>
        <w:tabs>
          <w:tab w:val="left" w:pos="8355"/>
        </w:tabs>
        <w:jc w:val="center"/>
      </w:pPr>
    </w:p>
    <w:p w:rsidR="0096098C" w:rsidRDefault="0096098C" w:rsidP="005F5986">
      <w:pPr>
        <w:tabs>
          <w:tab w:val="left" w:pos="8355"/>
        </w:tabs>
        <w:jc w:val="center"/>
      </w:pPr>
    </w:p>
    <w:p w:rsidR="0096098C" w:rsidRDefault="0096098C" w:rsidP="005F5986">
      <w:pPr>
        <w:tabs>
          <w:tab w:val="left" w:pos="8355"/>
        </w:tabs>
        <w:jc w:val="center"/>
      </w:pPr>
    </w:p>
    <w:p w:rsidR="0099445E" w:rsidRDefault="009C5814" w:rsidP="009C5814">
      <w:pPr>
        <w:pStyle w:val="BlockHeadings"/>
      </w:pPr>
      <w:r>
        <w:t>AT</w:t>
      </w:r>
      <w:r w:rsidR="0099282B">
        <w:t xml:space="preserve"> </w:t>
      </w:r>
      <w:r w:rsidR="005F5986">
        <w:t>P</w:t>
      </w:r>
      <w:r w:rsidR="0099282B">
        <w:t>unishment</w:t>
      </w:r>
    </w:p>
    <w:p w:rsidR="0099445E" w:rsidRPr="000B76D8" w:rsidRDefault="0099445E" w:rsidP="005F5986">
      <w:pPr>
        <w:pStyle w:val="CaseText"/>
        <w:numPr>
          <w:ilvl w:val="0"/>
          <w:numId w:val="28"/>
        </w:numPr>
      </w:pPr>
      <w:r>
        <w:t>Punishment is prima facie wrong—additional moral c</w:t>
      </w:r>
      <w:r w:rsidR="005F5986">
        <w:t xml:space="preserve">onsiderations must be warranted to make punishment morally </w:t>
      </w:r>
      <w:r>
        <w:t xml:space="preserve">justified. </w:t>
      </w:r>
      <w:r w:rsidRPr="0099445E">
        <w:t xml:space="preserve">Murphy </w:t>
      </w:r>
      <w:r w:rsidRPr="000B76D8">
        <w:t>writes:</w:t>
      </w:r>
    </w:p>
    <w:p w:rsidR="0099445E" w:rsidRPr="00B40D01" w:rsidRDefault="00B40D01" w:rsidP="005F5986">
      <w:pPr>
        <w:ind w:left="720"/>
        <w:rPr>
          <w:sz w:val="20"/>
          <w:szCs w:val="20"/>
        </w:rPr>
      </w:pPr>
      <w:r>
        <w:rPr>
          <w:sz w:val="20"/>
          <w:szCs w:val="20"/>
        </w:rPr>
        <w:t>[</w:t>
      </w:r>
      <w:proofErr w:type="spellStart"/>
      <w:r w:rsidR="0099445E" w:rsidRPr="00B40D01">
        <w:rPr>
          <w:sz w:val="20"/>
          <w:szCs w:val="20"/>
        </w:rPr>
        <w:t>Jeffrie</w:t>
      </w:r>
      <w:proofErr w:type="spellEnd"/>
      <w:r w:rsidR="0099445E" w:rsidRPr="00B40D01">
        <w:rPr>
          <w:sz w:val="20"/>
          <w:szCs w:val="20"/>
        </w:rPr>
        <w:t xml:space="preserve"> G. Murphy. “Does Kant Have a Theory of Punishment?” </w:t>
      </w:r>
      <w:proofErr w:type="gramStart"/>
      <w:r w:rsidR="0099445E" w:rsidRPr="00B40D01">
        <w:rPr>
          <w:rStyle w:val="HTMLCite"/>
          <w:sz w:val="20"/>
          <w:szCs w:val="20"/>
        </w:rPr>
        <w:t>Columbia Law Review</w:t>
      </w:r>
      <w:r w:rsidR="0099445E" w:rsidRPr="00B40D01">
        <w:rPr>
          <w:sz w:val="20"/>
          <w:szCs w:val="20"/>
        </w:rPr>
        <w:t>.</w:t>
      </w:r>
      <w:proofErr w:type="gramEnd"/>
      <w:r w:rsidR="0099445E" w:rsidRPr="00B40D01">
        <w:rPr>
          <w:sz w:val="20"/>
          <w:szCs w:val="20"/>
        </w:rPr>
        <w:t xml:space="preserve"> Vol. 87, No. 3 (Apr., 1987), pp. 509-532</w:t>
      </w:r>
      <w:r w:rsidRPr="00B40D01">
        <w:rPr>
          <w:sz w:val="20"/>
          <w:szCs w:val="20"/>
        </w:rPr>
        <w:t>.</w:t>
      </w:r>
      <w:r>
        <w:rPr>
          <w:sz w:val="20"/>
          <w:szCs w:val="20"/>
        </w:rPr>
        <w:t>]</w:t>
      </w:r>
    </w:p>
    <w:p w:rsidR="005F5986" w:rsidRDefault="0099445E" w:rsidP="005F5986">
      <w:pPr>
        <w:pStyle w:val="card"/>
        <w:ind w:left="1440"/>
      </w:pPr>
      <w:r w:rsidRPr="00B40D01">
        <w:rPr>
          <w:rStyle w:val="DebateUnderline"/>
        </w:rPr>
        <w:t>Punishment may not be morally justified at all. Since punishment is by definition coercive</w:t>
      </w:r>
      <w:r w:rsidRPr="0099445E">
        <w:rPr>
          <w:b/>
          <w:u w:val="single"/>
        </w:rPr>
        <w:t xml:space="preserve"> </w:t>
      </w:r>
      <w:r w:rsidRPr="00B40D01">
        <w:rPr>
          <w:rStyle w:val="CardChar0"/>
          <w:szCs w:val="20"/>
        </w:rPr>
        <w:t>or invasive,</w:t>
      </w:r>
      <w:r w:rsidRPr="00B40D01">
        <w:rPr>
          <w:rStyle w:val="DebateUnderline"/>
        </w:rPr>
        <w:t xml:space="preserve"> it must </w:t>
      </w:r>
      <w:r w:rsidRPr="00B40D01">
        <w:rPr>
          <w:szCs w:val="20"/>
        </w:rPr>
        <w:t>(by anyone who takes liberty to be an important moral value)</w:t>
      </w:r>
      <w:r w:rsidRPr="000B76D8">
        <w:t xml:space="preserve"> </w:t>
      </w:r>
      <w:r w:rsidRPr="00B40D01">
        <w:rPr>
          <w:rStyle w:val="DebateUnderline"/>
        </w:rPr>
        <w:t>be considered prima facie wrong and in need of moral justification. A theory of punishment must bring a systematic moral theory to bear</w:t>
      </w:r>
      <w:r w:rsidRPr="00B40D01">
        <w:rPr>
          <w:b/>
          <w:u w:val="single"/>
        </w:rPr>
        <w:t xml:space="preserve"> </w:t>
      </w:r>
      <w:r w:rsidRPr="00B40D01">
        <w:rPr>
          <w:szCs w:val="20"/>
        </w:rPr>
        <w:t>on the questions of criminalization and punishment</w:t>
      </w:r>
      <w:r w:rsidRPr="000B76D8">
        <w:t xml:space="preserve"> </w:t>
      </w:r>
      <w:r w:rsidRPr="00B40D01">
        <w:rPr>
          <w:rStyle w:val="DebateUnderline"/>
        </w:rPr>
        <w:t>in order to show how conduct that is clearly wrong when considered in isolation (e.g., locking someone up in a cage for several years) can be morally justified</w:t>
      </w:r>
      <w:r w:rsidRPr="000B76D8">
        <w:t xml:space="preserve"> </w:t>
      </w:r>
      <w:r w:rsidRPr="00B40D01">
        <w:rPr>
          <w:szCs w:val="20"/>
        </w:rPr>
        <w:t>all things considered</w:t>
      </w:r>
      <w:r w:rsidRPr="000B76D8">
        <w:t>.</w:t>
      </w:r>
    </w:p>
    <w:p w:rsidR="005F5986" w:rsidRDefault="005F5986" w:rsidP="005F5986">
      <w:pPr>
        <w:pStyle w:val="CaseText"/>
        <w:ind w:left="720"/>
      </w:pPr>
      <w:r>
        <w:t xml:space="preserve">His arguments just beg the question because he doesn’t isolate </w:t>
      </w:r>
      <w:r w:rsidRPr="0099445E">
        <w:rPr>
          <w:i/>
        </w:rPr>
        <w:t>wh</w:t>
      </w:r>
      <w:r>
        <w:rPr>
          <w:i/>
        </w:rPr>
        <w:t xml:space="preserve">y </w:t>
      </w:r>
      <w:r>
        <w:t xml:space="preserve">acting on a punishment maxim makes it such that killing for the sake of punishment would not discount the value of rational agency and thus would not involve a contradiction in willing. Just claiming that it is “punishment” does not get him anywhere. </w:t>
      </w:r>
    </w:p>
    <w:p w:rsidR="00351FA8" w:rsidRDefault="00351FA8" w:rsidP="00351FA8">
      <w:pPr>
        <w:pStyle w:val="CaseText"/>
        <w:numPr>
          <w:ilvl w:val="0"/>
          <w:numId w:val="28"/>
        </w:numPr>
      </w:pPr>
      <w:r>
        <w:t xml:space="preserve">No link to your offense—there’s </w:t>
      </w:r>
      <w:proofErr w:type="gramStart"/>
      <w:r>
        <w:t>no</w:t>
      </w:r>
      <w:proofErr w:type="gramEnd"/>
      <w:r>
        <w:t xml:space="preserve"> empirical evidence that indicates that the motive for victims us</w:t>
      </w:r>
      <w:r w:rsidR="00C40B06">
        <w:t xml:space="preserve">ing deadly force is to punish abusers for their abusive behavior. </w:t>
      </w:r>
    </w:p>
    <w:p w:rsidR="005F5986" w:rsidRDefault="005F5986" w:rsidP="005F5986">
      <w:pPr>
        <w:pStyle w:val="CaseText"/>
        <w:numPr>
          <w:ilvl w:val="0"/>
          <w:numId w:val="28"/>
        </w:numPr>
      </w:pPr>
      <w:r>
        <w:t>Punishment cannot be arbitrary, but must be distributed based on desert. Deadly force violates in two ways:</w:t>
      </w:r>
    </w:p>
    <w:p w:rsidR="005F5986" w:rsidRDefault="005F5986" w:rsidP="005F5986">
      <w:pPr>
        <w:pStyle w:val="CaseText"/>
        <w:numPr>
          <w:ilvl w:val="0"/>
          <w:numId w:val="31"/>
        </w:numPr>
      </w:pPr>
      <w:r>
        <w:t>The abuser is not granted the right to a trial when deadly force is legitimated but instead is subject to vigilante justice that would vary case-to-case, so the punishment is inconsistent and based on arbitrary factors other than due.</w:t>
      </w:r>
    </w:p>
    <w:p w:rsidR="005F5986" w:rsidRDefault="00351FA8" w:rsidP="005F5986">
      <w:pPr>
        <w:pStyle w:val="CaseText"/>
        <w:numPr>
          <w:ilvl w:val="0"/>
          <w:numId w:val="31"/>
        </w:numPr>
      </w:pPr>
      <w:r>
        <w:t>No court of law would give a repeat domestic abuser the death penalty. Death is only reserved for the most heinous of crimes.</w:t>
      </w:r>
    </w:p>
    <w:p w:rsidR="005F5986" w:rsidRDefault="005F5986" w:rsidP="005F5986">
      <w:pPr>
        <w:pStyle w:val="CaseText"/>
      </w:pPr>
    </w:p>
    <w:p w:rsidR="005F5986" w:rsidRDefault="005F5986" w:rsidP="00EA6F42"/>
    <w:p w:rsidR="005F5986" w:rsidRDefault="005F5986" w:rsidP="00EA6F42"/>
    <w:p w:rsidR="005F5986" w:rsidRDefault="005F5986" w:rsidP="00EA6F42"/>
    <w:p w:rsidR="005F5986" w:rsidRDefault="005F5986" w:rsidP="00EA6F42"/>
    <w:p w:rsidR="005F5986" w:rsidRDefault="005F5986" w:rsidP="00EA6F42"/>
    <w:p w:rsidR="005F5986" w:rsidRDefault="005F5986" w:rsidP="00EA6F42"/>
    <w:p w:rsidR="005F5986" w:rsidRDefault="005F5986" w:rsidP="00EA6F42"/>
    <w:p w:rsidR="005F5986" w:rsidRDefault="005F5986" w:rsidP="00EA6F42"/>
    <w:p w:rsidR="005F5986" w:rsidRDefault="005F5986" w:rsidP="00EA6F42"/>
    <w:p w:rsidR="005F5986" w:rsidRDefault="005F5986" w:rsidP="00EA6F42"/>
    <w:p w:rsidR="005F5986" w:rsidRDefault="005F5986" w:rsidP="00EA6F42"/>
    <w:p w:rsidR="005F5986" w:rsidRDefault="005F5986" w:rsidP="00EA6F42"/>
    <w:p w:rsidR="005F5986" w:rsidRDefault="005F5986" w:rsidP="00EA6F42"/>
    <w:p w:rsidR="005F5986" w:rsidRDefault="005F5986" w:rsidP="00EA6F42"/>
    <w:p w:rsidR="005F5986" w:rsidRDefault="005F5986" w:rsidP="00EA6F42"/>
    <w:p w:rsidR="005F5986" w:rsidRDefault="005F5986" w:rsidP="00EA6F42"/>
    <w:p w:rsidR="005F5986" w:rsidRDefault="005F5986" w:rsidP="00EA6F42"/>
    <w:p w:rsidR="005F5986" w:rsidRDefault="005F5986" w:rsidP="00EA6F42"/>
    <w:p w:rsidR="005F5986" w:rsidRDefault="005F5986" w:rsidP="00EA6F42"/>
    <w:p w:rsidR="005F5986" w:rsidRDefault="005F5986" w:rsidP="00EA6F42"/>
    <w:p w:rsidR="005F5986" w:rsidRDefault="005F5986" w:rsidP="00EA6F42"/>
    <w:p w:rsidR="005F5986" w:rsidRDefault="005F5986" w:rsidP="00EA6F42"/>
    <w:p w:rsidR="0099282B" w:rsidRDefault="009C5814" w:rsidP="009C5814">
      <w:pPr>
        <w:pStyle w:val="BlockHeadings"/>
      </w:pPr>
      <w:r>
        <w:t>AT</w:t>
      </w:r>
      <w:r w:rsidR="0099282B">
        <w:t xml:space="preserve"> spontaneous violence not willed</w:t>
      </w:r>
    </w:p>
    <w:p w:rsidR="005F5986" w:rsidRDefault="005F5986" w:rsidP="00351FA8">
      <w:pPr>
        <w:pStyle w:val="CaseText"/>
        <w:numPr>
          <w:ilvl w:val="0"/>
          <w:numId w:val="33"/>
        </w:numPr>
      </w:pPr>
      <w:r>
        <w:t>The resolution, in using the phrase “deliberate response,” excludes instances of spontaneous violence. Victims must intentionally use deadly force</w:t>
      </w:r>
      <w:r w:rsidR="00351FA8">
        <w:t xml:space="preserve">, i.e. </w:t>
      </w:r>
      <w:r>
        <w:t xml:space="preserve">will the maxim on which they act. </w:t>
      </w:r>
    </w:p>
    <w:p w:rsidR="005F5986" w:rsidRDefault="005F5986" w:rsidP="00EA6F42"/>
    <w:p w:rsidR="005F5986" w:rsidRDefault="005F5986" w:rsidP="00EA6F42"/>
    <w:p w:rsidR="005F5986" w:rsidRDefault="005F5986" w:rsidP="00EA6F42"/>
    <w:p w:rsidR="005F5986" w:rsidRDefault="005F5986" w:rsidP="00EA6F42"/>
    <w:p w:rsidR="005F5986" w:rsidRDefault="005F5986" w:rsidP="00EA6F42"/>
    <w:p w:rsidR="005F5986" w:rsidRDefault="005F5986" w:rsidP="00EA6F42"/>
    <w:p w:rsidR="005F5986" w:rsidRDefault="005F5986" w:rsidP="00EA6F42"/>
    <w:p w:rsidR="005F5986" w:rsidRDefault="005F5986" w:rsidP="00EA6F42"/>
    <w:p w:rsidR="005F5986" w:rsidRDefault="005F5986" w:rsidP="00EA6F42"/>
    <w:p w:rsidR="005F5986" w:rsidRDefault="005F5986" w:rsidP="00EA6F42"/>
    <w:p w:rsidR="005F5986" w:rsidRDefault="005F5986" w:rsidP="00EA6F42"/>
    <w:p w:rsidR="005F5986" w:rsidRDefault="005F5986" w:rsidP="00EA6F42"/>
    <w:p w:rsidR="005F5986" w:rsidRDefault="005F5986" w:rsidP="00EA6F42"/>
    <w:p w:rsidR="005F5986" w:rsidRDefault="005F5986" w:rsidP="00EA6F42"/>
    <w:p w:rsidR="005F5986" w:rsidRDefault="005F5986" w:rsidP="00EA6F42"/>
    <w:p w:rsidR="005F5986" w:rsidRDefault="005F5986" w:rsidP="00EA6F42"/>
    <w:p w:rsidR="005F5986" w:rsidRDefault="005F5986" w:rsidP="00EA6F42"/>
    <w:p w:rsidR="005F5986" w:rsidRDefault="005F5986" w:rsidP="00EA6F42"/>
    <w:p w:rsidR="005F5986" w:rsidRDefault="005F5986" w:rsidP="00EA6F42"/>
    <w:p w:rsidR="005F5986" w:rsidRDefault="005F5986" w:rsidP="00EA6F42"/>
    <w:p w:rsidR="005F5986" w:rsidRDefault="005F5986" w:rsidP="00EA6F42"/>
    <w:p w:rsidR="005F5986" w:rsidRDefault="005F5986" w:rsidP="00EA6F42"/>
    <w:p w:rsidR="005F5986" w:rsidRDefault="005F5986" w:rsidP="00EA6F42"/>
    <w:p w:rsidR="005F5986" w:rsidRDefault="005F5986" w:rsidP="00EA6F42"/>
    <w:p w:rsidR="005F5986" w:rsidRDefault="005F5986" w:rsidP="00EA6F42"/>
    <w:p w:rsidR="005F5986" w:rsidRDefault="005F5986" w:rsidP="00EA6F42"/>
    <w:p w:rsidR="005F5986" w:rsidRDefault="005F5986" w:rsidP="00EA6F42"/>
    <w:p w:rsidR="005F5986" w:rsidRDefault="005F5986" w:rsidP="00EA6F42"/>
    <w:p w:rsidR="0011076E" w:rsidRDefault="0011076E" w:rsidP="00EA6F42"/>
    <w:p w:rsidR="0011076E" w:rsidRDefault="0011076E" w:rsidP="00EA6F42"/>
    <w:p w:rsidR="0011076E" w:rsidRDefault="0011076E" w:rsidP="00EA6F42"/>
    <w:p w:rsidR="0011076E" w:rsidRDefault="0011076E" w:rsidP="00EA6F42"/>
    <w:p w:rsidR="0011076E" w:rsidRDefault="0011076E" w:rsidP="00EA6F42"/>
    <w:p w:rsidR="0011076E" w:rsidRDefault="0011076E" w:rsidP="00EA6F42"/>
    <w:p w:rsidR="0011076E" w:rsidRDefault="0011076E" w:rsidP="00EA6F42"/>
    <w:p w:rsidR="0011076E" w:rsidRDefault="0011076E" w:rsidP="00EA6F42"/>
    <w:p w:rsidR="0011076E" w:rsidRDefault="0011076E" w:rsidP="00EA6F42"/>
    <w:p w:rsidR="0011076E" w:rsidRDefault="0011076E" w:rsidP="00EA6F42"/>
    <w:p w:rsidR="0011076E" w:rsidRDefault="0011076E" w:rsidP="00EA6F42"/>
    <w:p w:rsidR="0011076E" w:rsidRDefault="0011076E" w:rsidP="00EA6F42"/>
    <w:p w:rsidR="0011076E" w:rsidRDefault="0011076E" w:rsidP="00EA6F42"/>
    <w:p w:rsidR="0011076E" w:rsidRDefault="0011076E" w:rsidP="00EA6F42"/>
    <w:p w:rsidR="005F5986" w:rsidRDefault="005F5986" w:rsidP="00EA6F42"/>
    <w:p w:rsidR="0099282B" w:rsidRDefault="0099282B" w:rsidP="00EA6F42">
      <w:r>
        <w:t>FL generic a2 deontology</w:t>
      </w:r>
    </w:p>
    <w:p w:rsidR="0099445E" w:rsidRDefault="0099445E" w:rsidP="0099445E">
      <w:pPr>
        <w:ind w:firstLine="720"/>
      </w:pPr>
      <w:r>
        <w:t>FL No Act-Omission Distinction</w:t>
      </w:r>
    </w:p>
    <w:p w:rsidR="0099445E" w:rsidRDefault="0099445E" w:rsidP="0099445E">
      <w:pPr>
        <w:pStyle w:val="ListParagraph"/>
        <w:numPr>
          <w:ilvl w:val="0"/>
          <w:numId w:val="16"/>
        </w:numPr>
      </w:pPr>
      <w:r>
        <w:t>The act/omission distinction is irrelevant when it comes to moral responsibility because intentions and identification with intentions are what matters. If you intend the end and take the means to that end, regardless of what physical set of motions that you cause, you are responsible for that action. What makes a movement become an action is intention.</w:t>
      </w:r>
      <w:bookmarkStart w:id="0" w:name="_GoBack"/>
      <w:bookmarkEnd w:id="0"/>
    </w:p>
    <w:p w:rsidR="0099445E" w:rsidRDefault="0099445E" w:rsidP="0099445E">
      <w:pPr>
        <w:ind w:firstLine="720"/>
      </w:pPr>
      <w:r>
        <w:t>FL Foreseen But Not Intended Harm Links to NC Standard</w:t>
      </w:r>
    </w:p>
    <w:p w:rsidR="0099445E" w:rsidRDefault="0099445E" w:rsidP="00EA6F42">
      <w:pPr>
        <w:pStyle w:val="ListParagraph"/>
        <w:numPr>
          <w:ilvl w:val="0"/>
          <w:numId w:val="18"/>
        </w:numPr>
      </w:pPr>
      <w:r w:rsidRPr="009330A0">
        <w:t>And, the counterfactual test for intention solves for the violation coming from 3</w:t>
      </w:r>
      <w:r w:rsidRPr="0099445E">
        <w:rPr>
          <w:vertAlign w:val="superscript"/>
        </w:rPr>
        <w:t>rd</w:t>
      </w:r>
      <w:r w:rsidRPr="009330A0">
        <w:t xml:space="preserve"> party harms because we would still intend an end and take the means to that end without causing the collateral damage or harm. There’s a conceptual difference between intending and foreseeing; when we merely foresee, we aren’t committed to bringing about an end. When we intend, we try to t</w:t>
      </w:r>
      <w:r>
        <w:t>ake the means to a certain end.</w:t>
      </w:r>
    </w:p>
    <w:p w:rsidR="002D21CC" w:rsidRDefault="0099282B" w:rsidP="00EA6F42">
      <w:r>
        <w:t xml:space="preserve">FL </w:t>
      </w:r>
      <w:r w:rsidR="002D21CC">
        <w:t xml:space="preserve">generic </w:t>
      </w:r>
      <w:r>
        <w:t>a2 categorical imperative</w:t>
      </w:r>
    </w:p>
    <w:p w:rsidR="002D21CC" w:rsidRDefault="002D21CC" w:rsidP="002D21CC">
      <w:pPr>
        <w:ind w:left="720"/>
      </w:pPr>
      <w:r>
        <w:t>FL Any maxim can be tailored specifically enough to meet the categorical imperative’s universality requirement</w:t>
      </w:r>
    </w:p>
    <w:p w:rsidR="002D21CC" w:rsidRDefault="002D21CC" w:rsidP="002D21CC">
      <w:pPr>
        <w:pStyle w:val="ListParagraph"/>
        <w:numPr>
          <w:ilvl w:val="0"/>
          <w:numId w:val="15"/>
        </w:numPr>
      </w:pPr>
      <w:r>
        <w:t xml:space="preserve">Herman’s </w:t>
      </w:r>
      <w:r w:rsidRPr="0031497D">
        <w:t>interpretation of the categorical imperative avoids</w:t>
      </w:r>
      <w:r>
        <w:t xml:space="preserve"> this objection because tailoring of specific maxims is not allowed by the procedure. The standard works by generating deliberative presumptions against GENERIC maxims, and more specific maxims can be defended as </w:t>
      </w:r>
      <w:r>
        <w:rPr>
          <w:i/>
        </w:rPr>
        <w:t xml:space="preserve">exceptions </w:t>
      </w:r>
      <w:r>
        <w:t xml:space="preserve">to that presumption. </w:t>
      </w:r>
    </w:p>
    <w:p w:rsidR="002D21CC" w:rsidRDefault="002D21CC" w:rsidP="002D21CC">
      <w:pPr>
        <w:pStyle w:val="ListParagraph"/>
        <w:ind w:left="1800"/>
      </w:pPr>
    </w:p>
    <w:p w:rsidR="0099282B" w:rsidRDefault="0099282B" w:rsidP="00EA6F42">
      <w:r>
        <w:t xml:space="preserve">FL Katsafanas – </w:t>
      </w:r>
      <w:proofErr w:type="spellStart"/>
      <w:r>
        <w:t>constitutivism</w:t>
      </w:r>
      <w:proofErr w:type="spellEnd"/>
      <w:r>
        <w:t xml:space="preserve"> </w:t>
      </w:r>
      <w:r>
        <w:sym w:font="Wingdings" w:char="F0E0"/>
      </w:r>
      <w:r>
        <w:t xml:space="preserve"> will to power</w:t>
      </w:r>
    </w:p>
    <w:p w:rsidR="0007634A" w:rsidRDefault="0007634A" w:rsidP="0007634A">
      <w:r>
        <w:t xml:space="preserve">FL </w:t>
      </w:r>
      <w:proofErr w:type="spellStart"/>
      <w:r>
        <w:t>constitutivism</w:t>
      </w:r>
      <w:proofErr w:type="spellEnd"/>
    </w:p>
    <w:p w:rsidR="0007634A" w:rsidRDefault="0007634A" w:rsidP="0007634A">
      <w:r>
        <w:tab/>
        <w:t xml:space="preserve">FL Enoch </w:t>
      </w:r>
      <w:proofErr w:type="spellStart"/>
      <w:r>
        <w:t>Schmagency</w:t>
      </w:r>
      <w:proofErr w:type="spellEnd"/>
      <w:r>
        <w:t xml:space="preserve"> Objection</w:t>
      </w:r>
    </w:p>
    <w:p w:rsidR="0099282B" w:rsidRDefault="0099282B" w:rsidP="00EA6F42"/>
    <w:p w:rsidR="005F5986" w:rsidRDefault="005F5986" w:rsidP="00EA6F42"/>
    <w:p w:rsidR="005F5986" w:rsidRDefault="005F5986" w:rsidP="00EA6F42"/>
    <w:p w:rsidR="005F5986" w:rsidRDefault="005F5986" w:rsidP="00EA6F42"/>
    <w:p w:rsidR="005F5986" w:rsidRDefault="005F5986" w:rsidP="00EA6F42"/>
    <w:p w:rsidR="005F5986" w:rsidRDefault="005F5986" w:rsidP="00EA6F42"/>
    <w:p w:rsidR="005F5986" w:rsidRDefault="005F5986" w:rsidP="00EA6F42"/>
    <w:p w:rsidR="005F5986" w:rsidRDefault="005F5986" w:rsidP="00EA6F42"/>
    <w:p w:rsidR="005F5986" w:rsidRDefault="005F5986" w:rsidP="00EA6F42"/>
    <w:p w:rsidR="005F5986" w:rsidRDefault="005F5986" w:rsidP="00EA6F42"/>
    <w:p w:rsidR="005F5986" w:rsidRDefault="005F5986" w:rsidP="00EA6F42"/>
    <w:p w:rsidR="005F5986" w:rsidRDefault="005F5986" w:rsidP="00EA6F42"/>
    <w:p w:rsidR="005F5986" w:rsidRDefault="005F5986" w:rsidP="00EA6F42"/>
    <w:p w:rsidR="005F5986" w:rsidRDefault="005F5986" w:rsidP="00EA6F42"/>
    <w:p w:rsidR="005F5986" w:rsidRDefault="005F5986" w:rsidP="00EA6F42"/>
    <w:p w:rsidR="005F5986" w:rsidRDefault="005F5986" w:rsidP="00EA6F42"/>
    <w:p w:rsidR="005F5986" w:rsidRDefault="005F5986" w:rsidP="00EA6F42"/>
    <w:p w:rsidR="005F5986" w:rsidRDefault="005F5986" w:rsidP="00EA6F42"/>
    <w:p w:rsidR="005F5986" w:rsidRDefault="005F5986" w:rsidP="00EA6F42"/>
    <w:p w:rsidR="005F5986" w:rsidRDefault="005F5986" w:rsidP="00EA6F42"/>
    <w:p w:rsidR="005F5986" w:rsidRDefault="005F5986" w:rsidP="00EA6F42"/>
    <w:p w:rsidR="005F5986" w:rsidRDefault="005F5986" w:rsidP="00EA6F42"/>
    <w:p w:rsidR="005F5986" w:rsidRDefault="005F5986" w:rsidP="00EA6F42"/>
    <w:p w:rsidR="00EA6F42" w:rsidRDefault="00EA6F42" w:rsidP="00EA6F42">
      <w:r>
        <w:t>Extensions</w:t>
      </w:r>
    </w:p>
    <w:p w:rsidR="00EA6F42" w:rsidRDefault="00EA6F42" w:rsidP="00EA6F42">
      <w:proofErr w:type="spellStart"/>
      <w:r>
        <w:t>Reath</w:t>
      </w:r>
      <w:proofErr w:type="spellEnd"/>
      <w:r>
        <w:t xml:space="preserve"> 1</w:t>
      </w:r>
    </w:p>
    <w:p w:rsidR="00EA6F42" w:rsidRDefault="00EA6F42" w:rsidP="00EA6F42">
      <w:r>
        <w:t xml:space="preserve">Formal principles generate </w:t>
      </w:r>
      <w:proofErr w:type="spellStart"/>
      <w:r>
        <w:t>normativity</w:t>
      </w:r>
      <w:proofErr w:type="spellEnd"/>
      <w:r>
        <w:t xml:space="preserve"> because they make it possible to engage in moral activity while simultaneously defining moral activity. </w:t>
      </w:r>
    </w:p>
    <w:p w:rsidR="00EA6F42" w:rsidRDefault="0099445E" w:rsidP="00EA6F42">
      <w:r>
        <w:t xml:space="preserve"> </w:t>
      </w:r>
    </w:p>
    <w:p w:rsidR="00EA6F42" w:rsidRDefault="00EA6F42" w:rsidP="00EA6F42"/>
    <w:p w:rsidR="00EA6F42" w:rsidRDefault="00EA6F42" w:rsidP="00EA6F42">
      <w:r>
        <w:t xml:space="preserve">CX explanation of </w:t>
      </w:r>
      <w:proofErr w:type="spellStart"/>
      <w:r>
        <w:t>Reath</w:t>
      </w:r>
      <w:proofErr w:type="spellEnd"/>
      <w:r>
        <w:t xml:space="preserve"> 1 and </w:t>
      </w:r>
      <w:proofErr w:type="spellStart"/>
      <w:r>
        <w:t>Reath</w:t>
      </w:r>
      <w:proofErr w:type="spellEnd"/>
      <w:r>
        <w:t xml:space="preserve"> 2: Morality must be a formal principle because only a principle that determines the will through its form has the necessity of a practical law. The formal, constitutive </w:t>
      </w:r>
      <w:r w:rsidRPr="0071561D">
        <w:t xml:space="preserve">principle of a domain of </w:t>
      </w:r>
      <w:r>
        <w:t>an</w:t>
      </w:r>
      <w:r w:rsidRPr="0071561D">
        <w:t xml:space="preserve"> activity </w:t>
      </w:r>
      <w:r>
        <w:t>must</w:t>
      </w:r>
      <w:r w:rsidRPr="0071561D">
        <w:t xml:space="preserve"> govern it with no</w:t>
      </w:r>
      <w:r>
        <w:t>rmative necessity because that principle can</w:t>
      </w:r>
      <w:r w:rsidRPr="0071561D">
        <w:t>not</w:t>
      </w:r>
      <w:r>
        <w:t xml:space="preserve"> be</w:t>
      </w:r>
      <w:r w:rsidRPr="0071561D">
        <w:t xml:space="preserve"> coherently rejected by anyone engaged in that activity.</w:t>
      </w:r>
      <w:r>
        <w:t xml:space="preserve"> For instance, if I’m playing chess, I can’t reject the principle that I must checkmate the king, or else I wouldn’t be playing chess at all—so the principle “checkmate the king” governs chess with normative necessity, so to speak. Morality is the same way. If I engage in moral judgment, the categorical imperative is THE governing normative principle. The constitutive principle of passing moral judgments is universality. Judgment seeks agreement with all other judgments as its formal aim; it seeks objective agreement and subjective agreement—objective in the sense that a valid judgment excludes other incompatible judgments, and subjective in the sense that </w:t>
      </w:r>
      <w:r w:rsidRPr="008411EA">
        <w:t xml:space="preserve">all judging subjects </w:t>
      </w:r>
      <w:r>
        <w:t>would hold that</w:t>
      </w:r>
      <w:r w:rsidRPr="008411EA">
        <w:t xml:space="preserve"> valid judgment. Thus the formal feature of judgment is that it fit together with all other judgments in a single body of knowledge that holds for all judging subjects.</w:t>
      </w:r>
      <w:r>
        <w:t xml:space="preserve"> Moral judgments must be capable of being universalized without contradiction. </w:t>
      </w:r>
    </w:p>
    <w:p w:rsidR="00EA6F42" w:rsidRDefault="00EA6F42" w:rsidP="00EA6F42"/>
    <w:p w:rsidR="0099445E" w:rsidRDefault="0099445E" w:rsidP="0099445E">
      <w:r>
        <w:t xml:space="preserve">Generic A2 </w:t>
      </w:r>
      <w:proofErr w:type="spellStart"/>
      <w:r>
        <w:t>Consequentialism</w:t>
      </w:r>
      <w:proofErr w:type="spellEnd"/>
      <w:r>
        <w:t xml:space="preserve"> </w:t>
      </w:r>
    </w:p>
    <w:p w:rsidR="00EA6F42" w:rsidRDefault="00EA6F42" w:rsidP="0099445E">
      <w:r>
        <w:t xml:space="preserve">Next, aggregation of happiness is impossible because of the inter-subjective conception of the good. Everything that is good or bad is good or bad </w:t>
      </w:r>
      <w:r>
        <w:rPr>
          <w:i/>
        </w:rPr>
        <w:t xml:space="preserve">for </w:t>
      </w:r>
      <w:r w:rsidRPr="00FE17B2">
        <w:rPr>
          <w:i/>
        </w:rPr>
        <w:t>someone</w:t>
      </w:r>
      <w:r>
        <w:rPr>
          <w:i/>
        </w:rPr>
        <w:t xml:space="preserve">; </w:t>
      </w:r>
      <w:r>
        <w:t xml:space="preserve">my good is good for </w:t>
      </w:r>
      <w:proofErr w:type="gramStart"/>
      <w:r>
        <w:t>me and yours</w:t>
      </w:r>
      <w:proofErr w:type="gramEnd"/>
      <w:r>
        <w:t xml:space="preserve"> for you, but the sum of these two values is not good for anyone. The sum of our goods is not a value—the addition of goods or happiness wouldn’t be good for an external 3</w:t>
      </w:r>
      <w:r w:rsidRPr="00F50744">
        <w:rPr>
          <w:vertAlign w:val="superscript"/>
        </w:rPr>
        <w:t>rd</w:t>
      </w:r>
      <w:r>
        <w:t xml:space="preserve"> party.</w:t>
      </w:r>
    </w:p>
    <w:p w:rsidR="0099445E" w:rsidRDefault="0099445E" w:rsidP="0099445E"/>
    <w:p w:rsidR="00EA6F42" w:rsidRDefault="00EA6F42" w:rsidP="00EA6F42"/>
    <w:p w:rsidR="00EA6F42" w:rsidRDefault="00EA6F42" w:rsidP="00EA6F42"/>
    <w:p w:rsidR="00683433" w:rsidRDefault="00AA38C8" w:rsidP="00683433">
      <w:pPr>
        <w:pStyle w:val="Nothing"/>
      </w:pPr>
    </w:p>
    <w:p w:rsidR="0031497D" w:rsidRDefault="0031497D" w:rsidP="00683433">
      <w:pPr>
        <w:pStyle w:val="Nothing"/>
      </w:pPr>
    </w:p>
    <w:p w:rsidR="0031497D" w:rsidRDefault="0031497D" w:rsidP="00683433">
      <w:pPr>
        <w:pStyle w:val="Nothing"/>
      </w:pPr>
    </w:p>
    <w:p w:rsidR="0031497D" w:rsidRDefault="0031497D" w:rsidP="00683433">
      <w:pPr>
        <w:pStyle w:val="Nothing"/>
      </w:pPr>
    </w:p>
    <w:p w:rsidR="0031497D" w:rsidRDefault="0031497D" w:rsidP="00683433">
      <w:pPr>
        <w:pStyle w:val="Nothing"/>
      </w:pPr>
    </w:p>
    <w:p w:rsidR="0031497D" w:rsidRDefault="0031497D" w:rsidP="00683433">
      <w:pPr>
        <w:pStyle w:val="Nothing"/>
      </w:pPr>
    </w:p>
    <w:p w:rsidR="0031497D" w:rsidRDefault="0031497D" w:rsidP="00683433">
      <w:pPr>
        <w:pStyle w:val="Nothing"/>
      </w:pPr>
    </w:p>
    <w:p w:rsidR="0031497D" w:rsidRDefault="0031497D" w:rsidP="00683433">
      <w:pPr>
        <w:pStyle w:val="Nothing"/>
      </w:pPr>
    </w:p>
    <w:p w:rsidR="0031497D" w:rsidRDefault="0031497D" w:rsidP="00683433">
      <w:pPr>
        <w:pStyle w:val="Nothing"/>
      </w:pPr>
    </w:p>
    <w:p w:rsidR="0031497D" w:rsidRDefault="0031497D" w:rsidP="00683433">
      <w:pPr>
        <w:pStyle w:val="Nothing"/>
      </w:pPr>
    </w:p>
    <w:p w:rsidR="00B40D01" w:rsidRDefault="00B40D01" w:rsidP="00B40D01">
      <w:pPr>
        <w:rPr>
          <w:b/>
          <w:lang w:eastAsia="en-US"/>
        </w:rPr>
      </w:pPr>
    </w:p>
    <w:p w:rsidR="0011076E" w:rsidRDefault="0011076E" w:rsidP="00B40D01">
      <w:pPr>
        <w:jc w:val="center"/>
        <w:rPr>
          <w:b/>
          <w:sz w:val="28"/>
          <w:szCs w:val="28"/>
          <w:lang w:eastAsia="en-US"/>
        </w:rPr>
      </w:pPr>
    </w:p>
    <w:p w:rsidR="0011076E" w:rsidRDefault="0011076E" w:rsidP="00B40D01">
      <w:pPr>
        <w:jc w:val="center"/>
        <w:rPr>
          <w:b/>
          <w:sz w:val="28"/>
          <w:szCs w:val="28"/>
          <w:lang w:eastAsia="en-US"/>
        </w:rPr>
      </w:pPr>
    </w:p>
    <w:p w:rsidR="0011076E" w:rsidRDefault="0011076E" w:rsidP="00B40D01">
      <w:pPr>
        <w:jc w:val="center"/>
        <w:rPr>
          <w:b/>
          <w:sz w:val="28"/>
          <w:szCs w:val="28"/>
          <w:lang w:eastAsia="en-US"/>
        </w:rPr>
      </w:pPr>
    </w:p>
    <w:p w:rsidR="0011076E" w:rsidRDefault="0011076E" w:rsidP="00B40D01">
      <w:pPr>
        <w:jc w:val="center"/>
        <w:rPr>
          <w:b/>
          <w:sz w:val="28"/>
          <w:szCs w:val="28"/>
          <w:lang w:eastAsia="en-US"/>
        </w:rPr>
      </w:pPr>
    </w:p>
    <w:p w:rsidR="0011076E" w:rsidRDefault="0011076E" w:rsidP="00B40D01">
      <w:pPr>
        <w:jc w:val="center"/>
        <w:rPr>
          <w:b/>
          <w:sz w:val="28"/>
          <w:szCs w:val="28"/>
          <w:lang w:eastAsia="en-US"/>
        </w:rPr>
      </w:pPr>
    </w:p>
    <w:p w:rsidR="0011076E" w:rsidRDefault="0011076E" w:rsidP="00B40D01">
      <w:pPr>
        <w:jc w:val="center"/>
        <w:rPr>
          <w:b/>
          <w:sz w:val="28"/>
          <w:szCs w:val="28"/>
          <w:lang w:eastAsia="en-US"/>
        </w:rPr>
      </w:pPr>
    </w:p>
    <w:p w:rsidR="0011076E" w:rsidRDefault="0011076E" w:rsidP="00B40D01">
      <w:pPr>
        <w:jc w:val="center"/>
        <w:rPr>
          <w:b/>
          <w:sz w:val="28"/>
          <w:szCs w:val="28"/>
          <w:lang w:eastAsia="en-US"/>
        </w:rPr>
      </w:pPr>
    </w:p>
    <w:p w:rsidR="00D72713" w:rsidRDefault="00D72713" w:rsidP="00683433">
      <w:pPr>
        <w:pStyle w:val="Nothing"/>
      </w:pPr>
    </w:p>
    <w:p w:rsidR="00D72713" w:rsidRDefault="00D72713" w:rsidP="00683433">
      <w:pPr>
        <w:pStyle w:val="Nothing"/>
      </w:pPr>
    </w:p>
    <w:p w:rsidR="00D72713" w:rsidRDefault="00D72713" w:rsidP="00683433">
      <w:pPr>
        <w:pStyle w:val="Nothing"/>
      </w:pPr>
    </w:p>
    <w:p w:rsidR="0031497D" w:rsidRPr="006068BA" w:rsidRDefault="0031497D" w:rsidP="00683433">
      <w:pPr>
        <w:pStyle w:val="Nothing"/>
      </w:pPr>
    </w:p>
    <w:sectPr w:rsidR="0031497D" w:rsidRPr="006068BA" w:rsidSect="00683433">
      <w:headerReference w:type="default" r:id="rId8"/>
      <w:footerReference w:type="even" r:id="rId9"/>
      <w:footerReference w:type="default" r:id="rId10"/>
      <w:pgSz w:w="12240" w:h="15840"/>
      <w:pgMar w:top="1440" w:right="720" w:bottom="1440" w:left="720"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5C11" w:rsidRDefault="00FB5C11" w:rsidP="00AF0123">
      <w:r>
        <w:separator/>
      </w:r>
    </w:p>
  </w:endnote>
  <w:endnote w:type="continuationSeparator" w:id="0">
    <w:p w:rsidR="00FB5C11" w:rsidRDefault="00FB5C11" w:rsidP="00AF0123">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Times">
    <w:panose1 w:val="02000500000000000000"/>
    <w:charset w:val="4D"/>
    <w:family w:val="roman"/>
    <w:notTrueType/>
    <w:pitch w:val="variable"/>
    <w:sig w:usb0="00000003" w:usb1="00000000" w:usb2="00000000" w:usb3="00000000" w:csb0="00000001" w:csb1="00000000"/>
  </w:font>
  <w:font w:name="Tahoma">
    <w:panose1 w:val="020B0604030504040204"/>
    <w:charset w:val="00"/>
    <w:family w:val="swiss"/>
    <w:pitch w:val="variable"/>
    <w:sig w:usb0="E1002AFF" w:usb1="C000605B" w:usb2="00000029" w:usb3="00000000" w:csb0="000101FF" w:csb1="00000000"/>
  </w:font>
  <w:font w:name="Helvetica">
    <w:panose1 w:val="00000000000000000000"/>
    <w:charset w:val="4D"/>
    <w:family w:val="swiss"/>
    <w:notTrueType/>
    <w:pitch w:val="variable"/>
    <w:sig w:usb0="00000003" w:usb1="00000000" w:usb2="00000000" w:usb3="00000000" w:csb0="00000001" w:csb1="00000000"/>
  </w:font>
  <w:font w:name="ヒラギノ角ゴ Pro W3">
    <w:charset w:val="4E"/>
    <w:family w:val="auto"/>
    <w:pitch w:val="variable"/>
    <w:sig w:usb0="00000001" w:usb1="08070000" w:usb2="00000010" w:usb3="00000000" w:csb0="00020000"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3433" w:rsidRDefault="0077736B" w:rsidP="00683433">
    <w:pPr>
      <w:pStyle w:val="Footer"/>
      <w:framePr w:wrap="around" w:vAnchor="text" w:hAnchor="margin" w:xAlign="right" w:y="1"/>
      <w:rPr>
        <w:rStyle w:val="PageNumber"/>
      </w:rPr>
    </w:pPr>
    <w:r>
      <w:rPr>
        <w:rStyle w:val="PageNumber"/>
      </w:rPr>
      <w:fldChar w:fldCharType="begin"/>
    </w:r>
    <w:r w:rsidR="00EA6F42">
      <w:rPr>
        <w:rStyle w:val="PageNumber"/>
      </w:rPr>
      <w:instrText xml:space="preserve">PAGE  </w:instrText>
    </w:r>
    <w:r>
      <w:rPr>
        <w:rStyle w:val="PageNumber"/>
      </w:rPr>
      <w:fldChar w:fldCharType="end"/>
    </w:r>
  </w:p>
  <w:p w:rsidR="00683433" w:rsidRDefault="00AA38C8" w:rsidP="00683433">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3433" w:rsidRPr="00377379" w:rsidRDefault="0077736B" w:rsidP="00683433">
    <w:pPr>
      <w:pStyle w:val="Footer"/>
      <w:framePr w:wrap="around" w:vAnchor="text" w:hAnchor="margin" w:xAlign="right" w:y="1"/>
      <w:rPr>
        <w:rStyle w:val="PageNumber"/>
      </w:rPr>
    </w:pPr>
    <w:r w:rsidRPr="00377379">
      <w:rPr>
        <w:rStyle w:val="PageNumber"/>
        <w:b/>
        <w:sz w:val="36"/>
      </w:rPr>
      <w:fldChar w:fldCharType="begin"/>
    </w:r>
    <w:r w:rsidR="00EA6F42" w:rsidRPr="00377379">
      <w:rPr>
        <w:rStyle w:val="PageNumber"/>
        <w:b/>
        <w:sz w:val="36"/>
      </w:rPr>
      <w:instrText xml:space="preserve">PAGE  </w:instrText>
    </w:r>
    <w:r w:rsidRPr="00377379">
      <w:rPr>
        <w:rStyle w:val="PageNumber"/>
        <w:b/>
        <w:sz w:val="36"/>
      </w:rPr>
      <w:fldChar w:fldCharType="separate"/>
    </w:r>
    <w:r w:rsidR="00AA38C8">
      <w:rPr>
        <w:rStyle w:val="PageNumber"/>
        <w:b/>
        <w:noProof/>
        <w:sz w:val="36"/>
      </w:rPr>
      <w:t>3</w:t>
    </w:r>
    <w:r w:rsidRPr="00377379">
      <w:rPr>
        <w:rStyle w:val="PageNumber"/>
        <w:b/>
        <w:sz w:val="36"/>
      </w:rPr>
      <w:fldChar w:fldCharType="end"/>
    </w:r>
  </w:p>
  <w:p w:rsidR="00683433" w:rsidRPr="00DB4EF5" w:rsidRDefault="00EA6F42" w:rsidP="00683433">
    <w:pPr>
      <w:pStyle w:val="Footer"/>
      <w:ind w:right="360"/>
      <w:rPr>
        <w:b/>
        <w:sz w:val="16"/>
      </w:rPr>
    </w:pPr>
    <w:r w:rsidRPr="00DB4EF5">
      <w:rPr>
        <w:rStyle w:val="PageNumber"/>
        <w:sz w:val="16"/>
        <w:lang w:bidi="en-US"/>
      </w:rPr>
      <w:t xml:space="preserve">Last printed </w:t>
    </w:r>
    <w:r w:rsidR="0077736B" w:rsidRPr="00DB4EF5">
      <w:rPr>
        <w:rStyle w:val="PageNumber"/>
        <w:sz w:val="16"/>
        <w:lang w:bidi="en-US"/>
      </w:rPr>
      <w:fldChar w:fldCharType="begin"/>
    </w:r>
    <w:r w:rsidRPr="00DB4EF5">
      <w:rPr>
        <w:rStyle w:val="PageNumber"/>
        <w:sz w:val="16"/>
        <w:lang w:bidi="en-US"/>
      </w:rPr>
      <w:instrText xml:space="preserve"> PRINTDATE </w:instrText>
    </w:r>
    <w:r w:rsidR="0077736B" w:rsidRPr="00DB4EF5">
      <w:rPr>
        <w:rStyle w:val="PageNumber"/>
        <w:sz w:val="16"/>
        <w:lang w:bidi="en-US"/>
      </w:rPr>
      <w:fldChar w:fldCharType="separate"/>
    </w:r>
    <w:r w:rsidR="00AA38C8">
      <w:rPr>
        <w:rStyle w:val="PageNumber"/>
        <w:noProof/>
        <w:sz w:val="16"/>
        <w:lang w:bidi="en-US"/>
      </w:rPr>
      <w:t>4/30/12 8:28 AM</w:t>
    </w:r>
    <w:r w:rsidR="0077736B" w:rsidRPr="00DB4EF5">
      <w:rPr>
        <w:rStyle w:val="PageNumber"/>
        <w:sz w:val="16"/>
        <w:lang w:bidi="en-US"/>
      </w:rPr>
      <w:fldChar w:fldCharType="end"/>
    </w:r>
    <w:r w:rsidRPr="00DB4EF5">
      <w:rPr>
        <w:rStyle w:val="PageNumber"/>
        <w:sz w:val="16"/>
        <w:lang w:bidi="en-US"/>
      </w:rPr>
      <w:tab/>
    </w:r>
    <w:r w:rsidRPr="00DB4EF5">
      <w:rPr>
        <w:rStyle w:val="PageNumber"/>
        <w:sz w:val="16"/>
        <w:lang w:bidi="en-US"/>
      </w:rPr>
      <w:tab/>
    </w:r>
    <w:r w:rsidRPr="00DB4EF5">
      <w:rPr>
        <w:rStyle w:val="PageNumber"/>
        <w:sz w:val="16"/>
        <w:lang w:bidi="en-US"/>
      </w:rPr>
      <w:tab/>
    </w:r>
    <w:r w:rsidRPr="00DB4EF5">
      <w:rPr>
        <w:rStyle w:val="PageNumber"/>
        <w:sz w:val="16"/>
        <w:lang w:bidi="en-US"/>
      </w:rPr>
      <w:tab/>
    </w: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5C11" w:rsidRDefault="00FB5C11" w:rsidP="00AF0123">
      <w:r>
        <w:separator/>
      </w:r>
    </w:p>
  </w:footnote>
  <w:footnote w:type="continuationSeparator" w:id="0">
    <w:p w:rsidR="00FB5C11" w:rsidRDefault="00FB5C11" w:rsidP="00AF0123">
      <w:r>
        <w:continuationSeparator/>
      </w:r>
    </w:p>
  </w:footnote>
  <w:footnote w:id="1">
    <w:p w:rsidR="00EA6F42" w:rsidRDefault="00EA6F42" w:rsidP="00EA6F42">
      <w:pPr>
        <w:pStyle w:val="FootnoteText"/>
      </w:pPr>
      <w:r>
        <w:rPr>
          <w:rStyle w:val="FootnoteReference"/>
        </w:rPr>
        <w:footnoteRef/>
      </w:r>
      <w:r>
        <w:t xml:space="preserve"> Andrews </w:t>
      </w:r>
      <w:proofErr w:type="spellStart"/>
      <w:r>
        <w:t>Reath</w:t>
      </w:r>
      <w:proofErr w:type="spellEnd"/>
      <w:r>
        <w:t xml:space="preserve">, “Formal Approaches to Kant’s Formula of Humanity,” 2009 (To appear in </w:t>
      </w:r>
      <w:proofErr w:type="spellStart"/>
      <w:r>
        <w:t>Sorin</w:t>
      </w:r>
      <w:proofErr w:type="spellEnd"/>
      <w:r>
        <w:t xml:space="preserve"> </w:t>
      </w:r>
      <w:proofErr w:type="spellStart"/>
      <w:r>
        <w:t>Baiasu</w:t>
      </w:r>
      <w:proofErr w:type="spellEnd"/>
      <w:r>
        <w:t xml:space="preserve"> and Mark Timmons, </w:t>
      </w:r>
      <w:proofErr w:type="spellStart"/>
      <w:r>
        <w:t>eds</w:t>
      </w:r>
      <w:proofErr w:type="spellEnd"/>
      <w:r>
        <w:t xml:space="preserve">, </w:t>
      </w:r>
      <w:r w:rsidRPr="00667FFE">
        <w:rPr>
          <w:i/>
        </w:rPr>
        <w:t>Kant on Practical Justification: Interpretive Essays</w:t>
      </w:r>
      <w:r>
        <w:t xml:space="preserve"> (Oxford University Press)</w:t>
      </w:r>
    </w:p>
  </w:footnote>
  <w:footnote w:id="2">
    <w:p w:rsidR="00923182" w:rsidRPr="00916014" w:rsidRDefault="00923182" w:rsidP="00923182">
      <w:pPr>
        <w:pStyle w:val="FootnoteText"/>
        <w:rPr>
          <w:u w:val="single"/>
        </w:rPr>
      </w:pPr>
      <w:r w:rsidRPr="00916014">
        <w:rPr>
          <w:rStyle w:val="FootnoteReference"/>
        </w:rPr>
        <w:footnoteRef/>
      </w:r>
      <w:r w:rsidRPr="00916014">
        <w:t xml:space="preserve"> Herman, Barbara</w:t>
      </w:r>
      <w:r>
        <w:t xml:space="preserve"> [Professor of Philosophy at UCLA].  </w:t>
      </w:r>
      <w:proofErr w:type="gramStart"/>
      <w:r>
        <w:t xml:space="preserve">“Murder and Mayhem” in </w:t>
      </w:r>
      <w:r w:rsidRPr="00AB5ABD">
        <w:rPr>
          <w:u w:val="single"/>
        </w:rPr>
        <w:t>The Practice of Moral Judgment</w:t>
      </w:r>
      <w:r>
        <w:t>.</w:t>
      </w:r>
      <w:proofErr w:type="gramEnd"/>
      <w:r>
        <w:t xml:space="preserve"> </w:t>
      </w:r>
      <w:proofErr w:type="gramStart"/>
      <w:r>
        <w:t>Harvard University Press, 1993.</w:t>
      </w:r>
      <w:proofErr w:type="gramEnd"/>
      <w:r>
        <w:t xml:space="preserve"> p.117. </w:t>
      </w:r>
    </w:p>
  </w:footnote>
  <w:footnote w:id="3">
    <w:p w:rsidR="00B40D01" w:rsidRPr="005F5986" w:rsidRDefault="00B40D01" w:rsidP="00B40D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0"/>
          <w:szCs w:val="20"/>
        </w:rPr>
      </w:pPr>
      <w:r w:rsidRPr="005F5986">
        <w:rPr>
          <w:rStyle w:val="FootnoteReference"/>
          <w:sz w:val="20"/>
          <w:szCs w:val="20"/>
        </w:rPr>
        <w:footnoteRef/>
      </w:r>
      <w:r w:rsidRPr="005F5986">
        <w:rPr>
          <w:sz w:val="20"/>
          <w:szCs w:val="20"/>
        </w:rPr>
        <w:t xml:space="preserve"> Dressler, Joshua, professor of law at the Michael E. Moritz College of Law at the Ohio State University. “BATTERED WOMEN AND SLEEPING ABUSERS: SOME REFLECTIONS.” </w:t>
      </w:r>
      <w:proofErr w:type="gramStart"/>
      <w:r w:rsidRPr="005F5986">
        <w:rPr>
          <w:sz w:val="20"/>
          <w:szCs w:val="20"/>
        </w:rPr>
        <w:t>The Ohio State Journal of Criminal Law, Spring 2006.</w:t>
      </w:r>
      <w:proofErr w:type="gramEnd"/>
    </w:p>
  </w:footnote>
  <w:footnote w:id="4">
    <w:p w:rsidR="005F5986" w:rsidRDefault="005F5986" w:rsidP="005F5986">
      <w:pPr>
        <w:pStyle w:val="FootnoteText"/>
      </w:pPr>
      <w:r w:rsidRPr="005F5986">
        <w:rPr>
          <w:rStyle w:val="FootnoteReference"/>
          <w:szCs w:val="20"/>
        </w:rPr>
        <w:footnoteRef/>
      </w:r>
      <w:r w:rsidRPr="005F5986">
        <w:rPr>
          <w:szCs w:val="20"/>
        </w:rPr>
        <w:t xml:space="preserve"> Joel Schwarz. “It’s emotional abuse, not vicious beatings, that often spurs women to leave battering husbands.” February 26, 1998. Social Science. </w:t>
      </w:r>
      <w:proofErr w:type="gramStart"/>
      <w:r w:rsidRPr="005F5986">
        <w:rPr>
          <w:szCs w:val="20"/>
        </w:rPr>
        <w:t>Health and Medicine.</w:t>
      </w:r>
      <w:proofErr w:type="gramEnd"/>
      <w:r>
        <w:t xml:space="preserve"> </w:t>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3433" w:rsidRPr="00DB4EF5" w:rsidRDefault="0077736B" w:rsidP="00683433">
    <w:pPr>
      <w:pStyle w:val="Header"/>
      <w:jc w:val="center"/>
      <w:rPr>
        <w:b/>
        <w:sz w:val="20"/>
      </w:rPr>
    </w:pPr>
    <w:r w:rsidRPr="00DB4EF5">
      <w:rPr>
        <w:b/>
        <w:sz w:val="20"/>
        <w:lang w:bidi="en-US"/>
      </w:rPr>
      <w:fldChar w:fldCharType="begin"/>
    </w:r>
    <w:r w:rsidR="00EA6F42" w:rsidRPr="00DB4EF5">
      <w:rPr>
        <w:b/>
        <w:sz w:val="20"/>
        <w:lang w:bidi="en-US"/>
      </w:rPr>
      <w:instrText xml:space="preserve"> FILENAME </w:instrText>
    </w:r>
    <w:r w:rsidRPr="00DB4EF5">
      <w:rPr>
        <w:b/>
        <w:sz w:val="20"/>
        <w:lang w:bidi="en-US"/>
      </w:rPr>
      <w:fldChar w:fldCharType="separate"/>
    </w:r>
    <w:r w:rsidR="00AA38C8">
      <w:rPr>
        <w:b/>
        <w:noProof/>
        <w:sz w:val="20"/>
        <w:lang w:bidi="en-US"/>
      </w:rPr>
      <w:t>Elims Mutuality NC.docx</w:t>
    </w:r>
    <w:r w:rsidRPr="00DB4EF5">
      <w:rPr>
        <w:b/>
        <w:sz w:val="20"/>
        <w:lang w:bidi="en-US"/>
      </w:rPr>
      <w:fldChar w:fldCharType="end"/>
    </w:r>
    <w:r w:rsidR="00EA6F42" w:rsidRPr="00DB4EF5">
      <w:rPr>
        <w:b/>
        <w:sz w:val="20"/>
        <w:lang w:bidi="en-US"/>
      </w:rPr>
      <w:tab/>
    </w:r>
    <w:r w:rsidR="00EA6F42" w:rsidRPr="00DB4EF5">
      <w:rPr>
        <w:b/>
        <w:sz w:val="20"/>
        <w:lang w:bidi="en-US"/>
      </w:rPr>
      <w:tab/>
    </w:r>
    <w:r w:rsidR="00EA6F42" w:rsidRPr="00DB4EF5">
      <w:rPr>
        <w:b/>
        <w:sz w:val="20"/>
        <w:lang w:bidi="en-US"/>
      </w:rPr>
      <w:tab/>
    </w:r>
    <w:r w:rsidR="00EA6F42">
      <w:rPr>
        <w:b/>
        <w:sz w:val="20"/>
        <w:lang w:bidi="en-US"/>
      </w:rPr>
      <w:t>Lexington 2011</w:t>
    </w:r>
    <w:r w:rsidR="00EA6F42" w:rsidRPr="00DB4EF5">
      <w:rPr>
        <w:b/>
        <w:sz w:val="20"/>
        <w:lang w:bidi="en-US"/>
      </w:rPr>
      <w:tab/>
    </w:r>
    <w:r w:rsidR="00EA6F42" w:rsidRPr="00DB4EF5">
      <w:rPr>
        <w:b/>
        <w:sz w:val="20"/>
        <w:lang w:bidi="en-US"/>
      </w:rPr>
      <w:tab/>
    </w:r>
    <w:r w:rsidR="00EA6F42" w:rsidRPr="00DB4EF5">
      <w:rPr>
        <w:b/>
        <w:sz w:val="20"/>
        <w:lang w:bidi="en-US"/>
      </w:rPr>
      <w:tab/>
    </w:r>
    <w:r w:rsidR="00EA6F42" w:rsidRPr="00DB4EF5">
      <w:rPr>
        <w:b/>
        <w:sz w:val="20"/>
        <w:lang w:bidi="en-US"/>
      </w:rPr>
      <w:tab/>
    </w:r>
    <w:r w:rsidRPr="00586E8A">
      <w:rPr>
        <w:rStyle w:val="PageNumber"/>
        <w:b/>
      </w:rPr>
      <w:fldChar w:fldCharType="begin"/>
    </w:r>
    <w:r w:rsidR="00EA6F42" w:rsidRPr="00586E8A">
      <w:rPr>
        <w:rStyle w:val="PageNumber"/>
        <w:b/>
      </w:rPr>
      <w:instrText xml:space="preserve"> PAGE </w:instrText>
    </w:r>
    <w:r w:rsidRPr="00586E8A">
      <w:rPr>
        <w:rStyle w:val="PageNumber"/>
        <w:b/>
      </w:rPr>
      <w:fldChar w:fldCharType="separate"/>
    </w:r>
    <w:r w:rsidR="00AA38C8">
      <w:rPr>
        <w:rStyle w:val="PageNumber"/>
        <w:b/>
        <w:noProof/>
      </w:rPr>
      <w:t>3</w:t>
    </w:r>
    <w:r w:rsidRPr="00586E8A">
      <w:rPr>
        <w:rStyle w:val="PageNumber"/>
        <w:b/>
      </w:rPr>
      <w:fldChar w:fldCharType="end"/>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550ACFB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DE263A"/>
    <w:lvl w:ilvl="0">
      <w:start w:val="1"/>
      <w:numFmt w:val="decimal"/>
      <w:lvlText w:val="%1."/>
      <w:lvlJc w:val="left"/>
      <w:pPr>
        <w:tabs>
          <w:tab w:val="num" w:pos="1800"/>
        </w:tabs>
        <w:ind w:left="1800" w:hanging="360"/>
      </w:pPr>
    </w:lvl>
  </w:abstractNum>
  <w:abstractNum w:abstractNumId="2">
    <w:nsid w:val="FFFFFF7D"/>
    <w:multiLevelType w:val="singleLevel"/>
    <w:tmpl w:val="68503606"/>
    <w:lvl w:ilvl="0">
      <w:start w:val="1"/>
      <w:numFmt w:val="decimal"/>
      <w:lvlText w:val="%1."/>
      <w:lvlJc w:val="left"/>
      <w:pPr>
        <w:tabs>
          <w:tab w:val="num" w:pos="1440"/>
        </w:tabs>
        <w:ind w:left="1440" w:hanging="360"/>
      </w:pPr>
    </w:lvl>
  </w:abstractNum>
  <w:abstractNum w:abstractNumId="3">
    <w:nsid w:val="FFFFFF7E"/>
    <w:multiLevelType w:val="singleLevel"/>
    <w:tmpl w:val="01F46656"/>
    <w:lvl w:ilvl="0">
      <w:start w:val="1"/>
      <w:numFmt w:val="decimal"/>
      <w:lvlText w:val="%1."/>
      <w:lvlJc w:val="left"/>
      <w:pPr>
        <w:tabs>
          <w:tab w:val="num" w:pos="1080"/>
        </w:tabs>
        <w:ind w:left="1080" w:hanging="360"/>
      </w:pPr>
    </w:lvl>
  </w:abstractNum>
  <w:abstractNum w:abstractNumId="4">
    <w:nsid w:val="FFFFFF7F"/>
    <w:multiLevelType w:val="singleLevel"/>
    <w:tmpl w:val="5866D58C"/>
    <w:lvl w:ilvl="0">
      <w:start w:val="1"/>
      <w:numFmt w:val="decimal"/>
      <w:lvlText w:val="%1."/>
      <w:lvlJc w:val="left"/>
      <w:pPr>
        <w:tabs>
          <w:tab w:val="num" w:pos="720"/>
        </w:tabs>
        <w:ind w:left="720" w:hanging="360"/>
      </w:pPr>
    </w:lvl>
  </w:abstractNum>
  <w:abstractNum w:abstractNumId="5">
    <w:nsid w:val="FFFFFF80"/>
    <w:multiLevelType w:val="singleLevel"/>
    <w:tmpl w:val="59E633DC"/>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41129D0C"/>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4746B3E8"/>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67C08A7C"/>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00B8F84E"/>
    <w:lvl w:ilvl="0">
      <w:start w:val="1"/>
      <w:numFmt w:val="decimal"/>
      <w:lvlText w:val="%1."/>
      <w:lvlJc w:val="left"/>
      <w:pPr>
        <w:tabs>
          <w:tab w:val="num" w:pos="360"/>
        </w:tabs>
        <w:ind w:left="360" w:hanging="360"/>
      </w:pPr>
    </w:lvl>
  </w:abstractNum>
  <w:abstractNum w:abstractNumId="10">
    <w:nsid w:val="FFFFFF89"/>
    <w:multiLevelType w:val="singleLevel"/>
    <w:tmpl w:val="7A187420"/>
    <w:lvl w:ilvl="0">
      <w:start w:val="1"/>
      <w:numFmt w:val="bullet"/>
      <w:lvlText w:val=""/>
      <w:lvlJc w:val="left"/>
      <w:pPr>
        <w:tabs>
          <w:tab w:val="num" w:pos="360"/>
        </w:tabs>
        <w:ind w:left="360" w:hanging="360"/>
      </w:pPr>
      <w:rPr>
        <w:rFonts w:ascii="Symbol" w:hAnsi="Symbol" w:hint="default"/>
      </w:rPr>
    </w:lvl>
  </w:abstractNum>
  <w:abstractNum w:abstractNumId="11">
    <w:nsid w:val="04A26205"/>
    <w:multiLevelType w:val="hybridMultilevel"/>
    <w:tmpl w:val="5518E6DC"/>
    <w:lvl w:ilvl="0" w:tplc="350C821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BB25F98"/>
    <w:multiLevelType w:val="hybridMultilevel"/>
    <w:tmpl w:val="3E42CA8C"/>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2FB208A2"/>
    <w:multiLevelType w:val="hybridMultilevel"/>
    <w:tmpl w:val="DC38EA70"/>
    <w:lvl w:ilvl="0" w:tplc="6D84D2C6">
      <w:start w:val="1"/>
      <w:numFmt w:val="decimal"/>
      <w:lvlText w:val="%1."/>
      <w:lvlJc w:val="left"/>
      <w:pPr>
        <w:ind w:left="720" w:hanging="360"/>
      </w:pPr>
      <w:rPr>
        <w:rFonts w:hint="default"/>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03A69E5"/>
    <w:multiLevelType w:val="hybridMultilevel"/>
    <w:tmpl w:val="72DC01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17178AE"/>
    <w:multiLevelType w:val="hybridMultilevel"/>
    <w:tmpl w:val="1EC493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2342424"/>
    <w:multiLevelType w:val="hybridMultilevel"/>
    <w:tmpl w:val="00A4D7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7834C82"/>
    <w:multiLevelType w:val="hybridMultilevel"/>
    <w:tmpl w:val="38AEB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D577BD1"/>
    <w:multiLevelType w:val="hybridMultilevel"/>
    <w:tmpl w:val="5A8C3666"/>
    <w:lvl w:ilvl="0" w:tplc="F874353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3E48028F"/>
    <w:multiLevelType w:val="hybridMultilevel"/>
    <w:tmpl w:val="F0E8BB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0B40BBA"/>
    <w:multiLevelType w:val="hybridMultilevel"/>
    <w:tmpl w:val="9FC6F9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27C62A5"/>
    <w:multiLevelType w:val="hybridMultilevel"/>
    <w:tmpl w:val="C56C6940"/>
    <w:lvl w:ilvl="0" w:tplc="07A0F2F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493D62E0"/>
    <w:multiLevelType w:val="hybridMultilevel"/>
    <w:tmpl w:val="95DEC9B6"/>
    <w:lvl w:ilvl="0" w:tplc="A5B2365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4A450E6E"/>
    <w:multiLevelType w:val="hybridMultilevel"/>
    <w:tmpl w:val="2998F6E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D5043A4"/>
    <w:multiLevelType w:val="hybridMultilevel"/>
    <w:tmpl w:val="80B4D958"/>
    <w:lvl w:ilvl="0" w:tplc="5C8E189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nsid w:val="50D12CB2"/>
    <w:multiLevelType w:val="hybridMultilevel"/>
    <w:tmpl w:val="4A0AB068"/>
    <w:lvl w:ilvl="0" w:tplc="85325F6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nsid w:val="5387219F"/>
    <w:multiLevelType w:val="hybridMultilevel"/>
    <w:tmpl w:val="A22A9C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62630D3"/>
    <w:multiLevelType w:val="hybridMultilevel"/>
    <w:tmpl w:val="DC765A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90C41A6"/>
    <w:multiLevelType w:val="hybridMultilevel"/>
    <w:tmpl w:val="24BA810A"/>
    <w:lvl w:ilvl="0" w:tplc="8A08F3A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nsid w:val="6BB95E6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nsid w:val="75505C74"/>
    <w:multiLevelType w:val="hybridMultilevel"/>
    <w:tmpl w:val="116CABD0"/>
    <w:lvl w:ilvl="0" w:tplc="0409000F">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97C6766"/>
    <w:multiLevelType w:val="hybridMultilevel"/>
    <w:tmpl w:val="F47E09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AD33535"/>
    <w:multiLevelType w:val="hybridMultilevel"/>
    <w:tmpl w:val="FF0AB5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9"/>
  </w:num>
  <w:num w:numId="13">
    <w:abstractNumId w:val="26"/>
  </w:num>
  <w:num w:numId="14">
    <w:abstractNumId w:val="30"/>
  </w:num>
  <w:num w:numId="15">
    <w:abstractNumId w:val="24"/>
  </w:num>
  <w:num w:numId="16">
    <w:abstractNumId w:val="25"/>
  </w:num>
  <w:num w:numId="17">
    <w:abstractNumId w:val="14"/>
  </w:num>
  <w:num w:numId="18">
    <w:abstractNumId w:val="21"/>
  </w:num>
  <w:num w:numId="19">
    <w:abstractNumId w:val="17"/>
  </w:num>
  <w:num w:numId="20">
    <w:abstractNumId w:val="13"/>
  </w:num>
  <w:num w:numId="21">
    <w:abstractNumId w:val="16"/>
  </w:num>
  <w:num w:numId="22">
    <w:abstractNumId w:val="15"/>
  </w:num>
  <w:num w:numId="23">
    <w:abstractNumId w:val="31"/>
  </w:num>
  <w:num w:numId="24">
    <w:abstractNumId w:val="18"/>
  </w:num>
  <w:num w:numId="25">
    <w:abstractNumId w:val="19"/>
  </w:num>
  <w:num w:numId="26">
    <w:abstractNumId w:val="12"/>
  </w:num>
  <w:num w:numId="27">
    <w:abstractNumId w:val="11"/>
  </w:num>
  <w:num w:numId="28">
    <w:abstractNumId w:val="27"/>
  </w:num>
  <w:num w:numId="29">
    <w:abstractNumId w:val="23"/>
  </w:num>
  <w:num w:numId="30">
    <w:abstractNumId w:val="22"/>
  </w:num>
  <w:num w:numId="31">
    <w:abstractNumId w:val="28"/>
  </w:num>
  <w:num w:numId="32">
    <w:abstractNumId w:val="32"/>
  </w:num>
  <w:num w:numId="33">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1"/>
  </w:hdrShapeDefaults>
  <w:footnotePr>
    <w:footnote w:id="-1"/>
    <w:footnote w:id="0"/>
  </w:footnotePr>
  <w:endnotePr>
    <w:endnote w:id="-1"/>
    <w:endnote w:id="0"/>
  </w:endnotePr>
  <w:compat/>
  <w:rsids>
    <w:rsidRoot w:val="00EA6F42"/>
    <w:rsid w:val="00000115"/>
    <w:rsid w:val="0002219F"/>
    <w:rsid w:val="00033569"/>
    <w:rsid w:val="0007634A"/>
    <w:rsid w:val="00085ECF"/>
    <w:rsid w:val="000B341D"/>
    <w:rsid w:val="000B76D8"/>
    <w:rsid w:val="0011076E"/>
    <w:rsid w:val="00112BE9"/>
    <w:rsid w:val="00117214"/>
    <w:rsid w:val="00142301"/>
    <w:rsid w:val="00145336"/>
    <w:rsid w:val="002524D2"/>
    <w:rsid w:val="002D1B7F"/>
    <w:rsid w:val="002D21CC"/>
    <w:rsid w:val="002E5A62"/>
    <w:rsid w:val="0031497D"/>
    <w:rsid w:val="00351FA8"/>
    <w:rsid w:val="003674D9"/>
    <w:rsid w:val="00387F94"/>
    <w:rsid w:val="00422891"/>
    <w:rsid w:val="00437C2F"/>
    <w:rsid w:val="004B2A5A"/>
    <w:rsid w:val="004D34B7"/>
    <w:rsid w:val="004E3812"/>
    <w:rsid w:val="005712DB"/>
    <w:rsid w:val="00577493"/>
    <w:rsid w:val="00590291"/>
    <w:rsid w:val="005B0C04"/>
    <w:rsid w:val="005F5986"/>
    <w:rsid w:val="006745CA"/>
    <w:rsid w:val="006E217A"/>
    <w:rsid w:val="00736C98"/>
    <w:rsid w:val="00763F8C"/>
    <w:rsid w:val="0077736B"/>
    <w:rsid w:val="00854331"/>
    <w:rsid w:val="00923182"/>
    <w:rsid w:val="0096098C"/>
    <w:rsid w:val="0099282B"/>
    <w:rsid w:val="0099445E"/>
    <w:rsid w:val="009B1E84"/>
    <w:rsid w:val="009C5814"/>
    <w:rsid w:val="009F0584"/>
    <w:rsid w:val="00AA38C8"/>
    <w:rsid w:val="00AD55FA"/>
    <w:rsid w:val="00AF0123"/>
    <w:rsid w:val="00B04F13"/>
    <w:rsid w:val="00B13BC9"/>
    <w:rsid w:val="00B40D01"/>
    <w:rsid w:val="00B84CC8"/>
    <w:rsid w:val="00C32114"/>
    <w:rsid w:val="00C40B06"/>
    <w:rsid w:val="00C9760C"/>
    <w:rsid w:val="00CF2C8A"/>
    <w:rsid w:val="00D5105A"/>
    <w:rsid w:val="00D72713"/>
    <w:rsid w:val="00D96433"/>
    <w:rsid w:val="00DB0257"/>
    <w:rsid w:val="00E47DD3"/>
    <w:rsid w:val="00E550DD"/>
    <w:rsid w:val="00E649AE"/>
    <w:rsid w:val="00E83128"/>
    <w:rsid w:val="00EA6F42"/>
    <w:rsid w:val="00EA7ED3"/>
    <w:rsid w:val="00EE2EC4"/>
    <w:rsid w:val="00F737B3"/>
    <w:rsid w:val="00FA1DFD"/>
    <w:rsid w:val="00FB5C11"/>
  </w:rsids>
  <m:mathPr>
    <m:mathFont m:val="ヒラギノ角ゴ Pro W3"/>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6F42"/>
    <w:rPr>
      <w:sz w:val="24"/>
      <w:szCs w:val="24"/>
      <w:lang w:eastAsia="ja-JP"/>
    </w:rPr>
  </w:style>
  <w:style w:type="paragraph" w:styleId="Heading1">
    <w:name w:val="heading 1"/>
    <w:basedOn w:val="Normal"/>
    <w:next w:val="Normal"/>
    <w:link w:val="Heading1Char"/>
    <w:uiPriority w:val="9"/>
    <w:qFormat/>
    <w:rsid w:val="0031497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rsid w:val="00DB4EF5"/>
    <w:pPr>
      <w:tabs>
        <w:tab w:val="center" w:pos="4320"/>
        <w:tab w:val="right" w:pos="8640"/>
      </w:tabs>
    </w:pPr>
  </w:style>
  <w:style w:type="paragraph" w:styleId="Footer">
    <w:name w:val="footer"/>
    <w:basedOn w:val="Normal"/>
    <w:link w:val="FooterChar"/>
    <w:uiPriority w:val="99"/>
    <w:semiHidden/>
    <w:rsid w:val="00DB4EF5"/>
    <w:pPr>
      <w:tabs>
        <w:tab w:val="center" w:pos="4320"/>
        <w:tab w:val="right" w:pos="8640"/>
      </w:tabs>
    </w:pPr>
  </w:style>
  <w:style w:type="paragraph" w:customStyle="1" w:styleId="BlockHeadings">
    <w:name w:val="Block Headings"/>
    <w:next w:val="Nothing"/>
    <w:rsid w:val="00ED1EB8"/>
    <w:pPr>
      <w:widowControl w:val="0"/>
      <w:jc w:val="center"/>
      <w:outlineLvl w:val="0"/>
    </w:pPr>
    <w:rPr>
      <w:b/>
      <w:sz w:val="40"/>
      <w:szCs w:val="24"/>
    </w:rPr>
  </w:style>
  <w:style w:type="paragraph" w:customStyle="1" w:styleId="Nothing">
    <w:name w:val="Nothing"/>
    <w:rsid w:val="00DB4EF5"/>
    <w:pPr>
      <w:jc w:val="both"/>
    </w:pPr>
    <w:rPr>
      <w:szCs w:val="24"/>
    </w:rPr>
  </w:style>
  <w:style w:type="paragraph" w:customStyle="1" w:styleId="Cards">
    <w:name w:val="Cards"/>
    <w:next w:val="Nothing"/>
    <w:autoRedefine/>
    <w:rsid w:val="00AD7602"/>
    <w:pPr>
      <w:widowControl w:val="0"/>
      <w:ind w:left="432" w:right="432"/>
      <w:jc w:val="both"/>
    </w:pPr>
    <w:rPr>
      <w:szCs w:val="24"/>
    </w:rPr>
  </w:style>
  <w:style w:type="character" w:customStyle="1" w:styleId="DebateUnderline">
    <w:name w:val="Debate Underline"/>
    <w:qFormat/>
    <w:rsid w:val="00ED1EB8"/>
    <w:rPr>
      <w:rFonts w:ascii="Times New Roman" w:hAnsi="Times New Roman"/>
      <w:sz w:val="24"/>
      <w:u w:val="thick"/>
    </w:rPr>
  </w:style>
  <w:style w:type="paragraph" w:customStyle="1" w:styleId="Cites">
    <w:name w:val="Cites"/>
    <w:next w:val="Cards"/>
    <w:autoRedefine/>
    <w:rsid w:val="00AD7602"/>
    <w:pPr>
      <w:widowControl w:val="0"/>
      <w:jc w:val="both"/>
      <w:outlineLvl w:val="2"/>
    </w:pPr>
    <w:rPr>
      <w:szCs w:val="24"/>
    </w:rPr>
  </w:style>
  <w:style w:type="character" w:customStyle="1" w:styleId="Author-Date">
    <w:name w:val="Author-Date"/>
    <w:rsid w:val="00ED1EB8"/>
    <w:rPr>
      <w:b/>
      <w:sz w:val="24"/>
    </w:rPr>
  </w:style>
  <w:style w:type="paragraph" w:styleId="DocumentMap">
    <w:name w:val="Document Map"/>
    <w:basedOn w:val="Normal"/>
    <w:semiHidden/>
    <w:rsid w:val="0029433E"/>
    <w:pPr>
      <w:shd w:val="clear" w:color="auto" w:fill="C6D5EC"/>
    </w:pPr>
  </w:style>
  <w:style w:type="paragraph" w:customStyle="1" w:styleId="Tags">
    <w:name w:val="Tags"/>
    <w:next w:val="Nothing"/>
    <w:rsid w:val="0046454C"/>
    <w:pPr>
      <w:widowControl w:val="0"/>
      <w:jc w:val="both"/>
      <w:outlineLvl w:val="1"/>
    </w:pPr>
    <w:rPr>
      <w:b/>
      <w:sz w:val="24"/>
      <w:szCs w:val="24"/>
    </w:rPr>
  </w:style>
  <w:style w:type="paragraph" w:customStyle="1" w:styleId="HiddenBlockHeader">
    <w:name w:val="Hidden Block Header"/>
    <w:basedOn w:val="BlockHeadings"/>
    <w:next w:val="Nothing"/>
    <w:rsid w:val="00DB4EF5"/>
    <w:pPr>
      <w:outlineLvl w:val="9"/>
    </w:pPr>
  </w:style>
  <w:style w:type="character" w:styleId="PageNumber">
    <w:name w:val="page number"/>
    <w:basedOn w:val="DefaultParagraphFont"/>
    <w:rsid w:val="00DB4EF5"/>
  </w:style>
  <w:style w:type="paragraph" w:styleId="TOC2">
    <w:name w:val="toc 2"/>
    <w:basedOn w:val="Normal"/>
    <w:next w:val="Normal"/>
    <w:autoRedefine/>
    <w:semiHidden/>
    <w:rsid w:val="000B01B3"/>
    <w:pPr>
      <w:ind w:left="240"/>
    </w:pPr>
  </w:style>
  <w:style w:type="paragraph" w:customStyle="1" w:styleId="CaseText">
    <w:name w:val="Case Text"/>
    <w:basedOn w:val="NoSpacing"/>
    <w:autoRedefine/>
    <w:qFormat/>
    <w:rsid w:val="005F5986"/>
    <w:rPr>
      <w:b/>
    </w:rPr>
  </w:style>
  <w:style w:type="paragraph" w:styleId="TOC1">
    <w:name w:val="toc 1"/>
    <w:basedOn w:val="Normal"/>
    <w:next w:val="Normal"/>
    <w:autoRedefine/>
    <w:semiHidden/>
    <w:rsid w:val="00A9617A"/>
  </w:style>
  <w:style w:type="character" w:customStyle="1" w:styleId="DottedUnderline">
    <w:name w:val="Dotted Underline"/>
    <w:basedOn w:val="DebateUnderline"/>
    <w:rsid w:val="00C46DE2"/>
    <w:rPr>
      <w:u w:val="dottedHeavy"/>
    </w:rPr>
  </w:style>
  <w:style w:type="paragraph" w:styleId="NoSpacing">
    <w:name w:val="No Spacing"/>
    <w:uiPriority w:val="1"/>
    <w:semiHidden/>
    <w:qFormat/>
    <w:rsid w:val="00296FD0"/>
    <w:rPr>
      <w:sz w:val="24"/>
      <w:szCs w:val="24"/>
    </w:rPr>
  </w:style>
  <w:style w:type="paragraph" w:customStyle="1" w:styleId="Style1">
    <w:name w:val="Style1"/>
    <w:basedOn w:val="NoSpacing"/>
    <w:autoRedefine/>
    <w:qFormat/>
    <w:rsid w:val="00296FD0"/>
    <w:rPr>
      <w:sz w:val="16"/>
    </w:rPr>
  </w:style>
  <w:style w:type="paragraph" w:customStyle="1" w:styleId="card">
    <w:name w:val="card"/>
    <w:basedOn w:val="Normal"/>
    <w:next w:val="Normal"/>
    <w:link w:val="cardChar"/>
    <w:autoRedefine/>
    <w:qFormat/>
    <w:rsid w:val="00C260A9"/>
    <w:pPr>
      <w:ind w:left="288" w:right="288"/>
      <w:jc w:val="both"/>
    </w:pPr>
    <w:rPr>
      <w:sz w:val="20"/>
    </w:rPr>
  </w:style>
  <w:style w:type="character" w:customStyle="1" w:styleId="cardChar">
    <w:name w:val="card Char"/>
    <w:basedOn w:val="DefaultParagraphFont"/>
    <w:link w:val="card"/>
    <w:rsid w:val="00C260A9"/>
    <w:rPr>
      <w:rFonts w:eastAsia="Calibri"/>
      <w:szCs w:val="22"/>
    </w:rPr>
  </w:style>
  <w:style w:type="paragraph" w:customStyle="1" w:styleId="Card0">
    <w:name w:val="Card"/>
    <w:basedOn w:val="Normal"/>
    <w:next w:val="Normal"/>
    <w:link w:val="CardChar0"/>
    <w:autoRedefine/>
    <w:qFormat/>
    <w:rsid w:val="00763F8C"/>
    <w:pPr>
      <w:ind w:left="720" w:right="288"/>
      <w:jc w:val="both"/>
    </w:pPr>
    <w:rPr>
      <w:rFonts w:eastAsia="Calibri"/>
      <w:sz w:val="20"/>
      <w:szCs w:val="20"/>
    </w:rPr>
  </w:style>
  <w:style w:type="character" w:customStyle="1" w:styleId="CardChar0">
    <w:name w:val="Card Char"/>
    <w:basedOn w:val="DefaultParagraphFont"/>
    <w:link w:val="Card0"/>
    <w:rsid w:val="00763F8C"/>
    <w:rPr>
      <w:rFonts w:eastAsia="Calibri"/>
      <w:lang w:eastAsia="ja-JP"/>
    </w:rPr>
  </w:style>
  <w:style w:type="paragraph" w:customStyle="1" w:styleId="Style2">
    <w:name w:val="Style2"/>
    <w:basedOn w:val="Tags"/>
    <w:qFormat/>
    <w:rsid w:val="0022061C"/>
  </w:style>
  <w:style w:type="paragraph" w:styleId="FootnoteText">
    <w:name w:val="footnote text"/>
    <w:basedOn w:val="Normal"/>
    <w:link w:val="FootnoteTextChar"/>
    <w:uiPriority w:val="99"/>
    <w:unhideWhenUsed/>
    <w:rsid w:val="00EA6F42"/>
    <w:rPr>
      <w:sz w:val="20"/>
    </w:rPr>
  </w:style>
  <w:style w:type="character" w:customStyle="1" w:styleId="FootnoteTextChar">
    <w:name w:val="Footnote Text Char"/>
    <w:basedOn w:val="DefaultParagraphFont"/>
    <w:link w:val="FootnoteText"/>
    <w:uiPriority w:val="99"/>
    <w:rsid w:val="00EA6F42"/>
    <w:rPr>
      <w:szCs w:val="24"/>
      <w:lang w:eastAsia="ja-JP"/>
    </w:rPr>
  </w:style>
  <w:style w:type="character" w:customStyle="1" w:styleId="HeaderChar">
    <w:name w:val="Header Char"/>
    <w:basedOn w:val="DefaultParagraphFont"/>
    <w:link w:val="Header"/>
    <w:uiPriority w:val="99"/>
    <w:rsid w:val="00EA6F42"/>
    <w:rPr>
      <w:rFonts w:eastAsia="Calibri"/>
      <w:sz w:val="24"/>
      <w:szCs w:val="22"/>
    </w:rPr>
  </w:style>
  <w:style w:type="character" w:styleId="FootnoteReference">
    <w:name w:val="footnote reference"/>
    <w:basedOn w:val="DefaultParagraphFont"/>
    <w:uiPriority w:val="99"/>
    <w:unhideWhenUsed/>
    <w:rsid w:val="00EA6F42"/>
    <w:rPr>
      <w:vertAlign w:val="superscript"/>
    </w:rPr>
  </w:style>
  <w:style w:type="paragraph" w:styleId="NormalWeb">
    <w:name w:val="Normal (Web)"/>
    <w:basedOn w:val="Normal"/>
    <w:unhideWhenUsed/>
    <w:rsid w:val="00EA6F42"/>
    <w:pPr>
      <w:spacing w:before="100" w:beforeAutospacing="1" w:after="100" w:afterAutospacing="1"/>
    </w:pPr>
    <w:rPr>
      <w:rFonts w:ascii="Times" w:hAnsi="Times"/>
      <w:sz w:val="20"/>
      <w:szCs w:val="20"/>
      <w:lang w:eastAsia="en-US"/>
    </w:rPr>
  </w:style>
  <w:style w:type="character" w:customStyle="1" w:styleId="apple-converted-space">
    <w:name w:val="apple-converted-space"/>
    <w:basedOn w:val="DefaultParagraphFont"/>
    <w:rsid w:val="00EA6F42"/>
  </w:style>
  <w:style w:type="character" w:styleId="Emphasis">
    <w:name w:val="Emphasis"/>
    <w:basedOn w:val="DefaultParagraphFont"/>
    <w:uiPriority w:val="20"/>
    <w:qFormat/>
    <w:rsid w:val="00EA6F42"/>
    <w:rPr>
      <w:i/>
      <w:iCs/>
    </w:rPr>
  </w:style>
  <w:style w:type="character" w:customStyle="1" w:styleId="FooterChar">
    <w:name w:val="Footer Char"/>
    <w:basedOn w:val="DefaultParagraphFont"/>
    <w:link w:val="Footer"/>
    <w:uiPriority w:val="99"/>
    <w:semiHidden/>
    <w:rsid w:val="00EA6F42"/>
    <w:rPr>
      <w:rFonts w:eastAsia="Calibri"/>
      <w:sz w:val="24"/>
      <w:szCs w:val="22"/>
    </w:rPr>
  </w:style>
  <w:style w:type="paragraph" w:styleId="BalloonText">
    <w:name w:val="Balloon Text"/>
    <w:basedOn w:val="Normal"/>
    <w:link w:val="BalloonTextChar"/>
    <w:uiPriority w:val="99"/>
    <w:semiHidden/>
    <w:unhideWhenUsed/>
    <w:rsid w:val="00EA6F42"/>
    <w:rPr>
      <w:rFonts w:ascii="Tahoma" w:hAnsi="Tahoma" w:cs="Tahoma"/>
      <w:sz w:val="16"/>
      <w:szCs w:val="16"/>
    </w:rPr>
  </w:style>
  <w:style w:type="character" w:customStyle="1" w:styleId="BalloonTextChar">
    <w:name w:val="Balloon Text Char"/>
    <w:basedOn w:val="DefaultParagraphFont"/>
    <w:link w:val="BalloonText"/>
    <w:uiPriority w:val="99"/>
    <w:semiHidden/>
    <w:rsid w:val="00EA6F42"/>
    <w:rPr>
      <w:rFonts w:ascii="Tahoma" w:hAnsi="Tahoma" w:cs="Tahoma"/>
      <w:sz w:val="16"/>
      <w:szCs w:val="16"/>
      <w:lang w:eastAsia="ja-JP"/>
    </w:rPr>
  </w:style>
  <w:style w:type="paragraph" w:customStyle="1" w:styleId="FreeForm">
    <w:name w:val="Free Form"/>
    <w:rsid w:val="00EA6F42"/>
    <w:rPr>
      <w:rFonts w:ascii="Helvetica" w:eastAsia="ヒラギノ角ゴ Pro W3" w:hAnsi="Helvetica"/>
      <w:color w:val="000000"/>
      <w:sz w:val="24"/>
    </w:rPr>
  </w:style>
  <w:style w:type="character" w:styleId="CommentReference">
    <w:name w:val="annotation reference"/>
    <w:basedOn w:val="DefaultParagraphFont"/>
    <w:uiPriority w:val="99"/>
    <w:semiHidden/>
    <w:unhideWhenUsed/>
    <w:rsid w:val="00EA6F42"/>
    <w:rPr>
      <w:sz w:val="16"/>
      <w:szCs w:val="16"/>
    </w:rPr>
  </w:style>
  <w:style w:type="paragraph" w:styleId="CommentText">
    <w:name w:val="annotation text"/>
    <w:basedOn w:val="Normal"/>
    <w:link w:val="CommentTextChar"/>
    <w:uiPriority w:val="99"/>
    <w:semiHidden/>
    <w:unhideWhenUsed/>
    <w:rsid w:val="00EA6F42"/>
    <w:rPr>
      <w:sz w:val="20"/>
      <w:szCs w:val="20"/>
    </w:rPr>
  </w:style>
  <w:style w:type="character" w:customStyle="1" w:styleId="CommentTextChar">
    <w:name w:val="Comment Text Char"/>
    <w:basedOn w:val="DefaultParagraphFont"/>
    <w:link w:val="CommentText"/>
    <w:uiPriority w:val="99"/>
    <w:semiHidden/>
    <w:rsid w:val="00EA6F42"/>
    <w:rPr>
      <w:lang w:eastAsia="ja-JP"/>
    </w:rPr>
  </w:style>
  <w:style w:type="paragraph" w:styleId="CommentSubject">
    <w:name w:val="annotation subject"/>
    <w:basedOn w:val="CommentText"/>
    <w:next w:val="CommentText"/>
    <w:link w:val="CommentSubjectChar"/>
    <w:uiPriority w:val="99"/>
    <w:semiHidden/>
    <w:unhideWhenUsed/>
    <w:rsid w:val="00EA6F42"/>
    <w:rPr>
      <w:b/>
      <w:bCs/>
    </w:rPr>
  </w:style>
  <w:style w:type="character" w:customStyle="1" w:styleId="CommentSubjectChar">
    <w:name w:val="Comment Subject Char"/>
    <w:basedOn w:val="CommentTextChar"/>
    <w:link w:val="CommentSubject"/>
    <w:uiPriority w:val="99"/>
    <w:semiHidden/>
    <w:rsid w:val="00EA6F42"/>
    <w:rPr>
      <w:b/>
      <w:bCs/>
    </w:rPr>
  </w:style>
  <w:style w:type="character" w:customStyle="1" w:styleId="Heading1Char">
    <w:name w:val="Heading 1 Char"/>
    <w:basedOn w:val="DefaultParagraphFont"/>
    <w:link w:val="Heading1"/>
    <w:uiPriority w:val="9"/>
    <w:rsid w:val="0031497D"/>
    <w:rPr>
      <w:rFonts w:asciiTheme="majorHAnsi" w:eastAsiaTheme="majorEastAsia" w:hAnsiTheme="majorHAnsi" w:cstheme="majorBidi"/>
      <w:b/>
      <w:bCs/>
      <w:color w:val="365F91" w:themeColor="accent1" w:themeShade="BF"/>
      <w:sz w:val="28"/>
      <w:szCs w:val="28"/>
      <w:lang w:eastAsia="ja-JP"/>
    </w:rPr>
  </w:style>
  <w:style w:type="paragraph" w:styleId="ListParagraph">
    <w:name w:val="List Paragraph"/>
    <w:basedOn w:val="Normal"/>
    <w:uiPriority w:val="34"/>
    <w:qFormat/>
    <w:rsid w:val="002D21CC"/>
    <w:pPr>
      <w:ind w:left="720"/>
      <w:contextualSpacing/>
    </w:pPr>
  </w:style>
  <w:style w:type="character" w:styleId="HTMLCite">
    <w:name w:val="HTML Cite"/>
    <w:basedOn w:val="DefaultParagraphFont"/>
    <w:uiPriority w:val="99"/>
    <w:semiHidden/>
    <w:unhideWhenUsed/>
    <w:rsid w:val="0099445E"/>
    <w:rPr>
      <w:i/>
      <w:iCs/>
    </w:rPr>
  </w:style>
  <w:style w:type="character" w:customStyle="1" w:styleId="LDUnderline">
    <w:name w:val="LD Underline"/>
    <w:basedOn w:val="DefaultParagraphFont"/>
    <w:uiPriority w:val="1"/>
    <w:qFormat/>
    <w:rsid w:val="00B40D01"/>
    <w:rPr>
      <w:rFonts w:ascii="Times New Roman" w:hAnsi="Times New Roman"/>
      <w:b/>
      <w:color w:val="auto"/>
      <w:sz w:val="24"/>
      <w:u w:val="single"/>
    </w:rPr>
  </w:style>
  <w:style w:type="character" w:customStyle="1" w:styleId="LDCut">
    <w:name w:val="LD Cut"/>
    <w:basedOn w:val="DefaultParagraphFont"/>
    <w:uiPriority w:val="1"/>
    <w:qFormat/>
    <w:rsid w:val="00B40D01"/>
    <w:rPr>
      <w:rFonts w:ascii="Times New Roman" w:hAnsi="Times New Roman"/>
      <w:color w:val="auto"/>
      <w:sz w:val="12"/>
    </w:rPr>
  </w:style>
</w:styles>
</file>

<file path=word/webSettings.xml><?xml version="1.0" encoding="utf-8"?>
<w:webSettings xmlns:r="http://schemas.openxmlformats.org/officeDocument/2006/relationships" xmlns:w="http://schemas.openxmlformats.org/wordprocessingml/2006/main">
  <w:divs>
    <w:div w:id="487744821">
      <w:bodyDiv w:val="1"/>
      <w:marLeft w:val="0"/>
      <w:marRight w:val="0"/>
      <w:marTop w:val="0"/>
      <w:marBottom w:val="0"/>
      <w:divBdr>
        <w:top w:val="none" w:sz="0" w:space="0" w:color="auto"/>
        <w:left w:val="none" w:sz="0" w:space="0" w:color="auto"/>
        <w:bottom w:val="none" w:sz="0" w:space="0" w:color="auto"/>
        <w:right w:val="none" w:sz="0" w:space="0" w:color="auto"/>
      </w:divBdr>
      <w:divsChild>
        <w:div w:id="2050178705">
          <w:marLeft w:val="0"/>
          <w:marRight w:val="0"/>
          <w:marTop w:val="0"/>
          <w:marBottom w:val="0"/>
          <w:divBdr>
            <w:top w:val="none" w:sz="0" w:space="0" w:color="auto"/>
            <w:left w:val="none" w:sz="0" w:space="0" w:color="auto"/>
            <w:bottom w:val="none" w:sz="0" w:space="0" w:color="auto"/>
            <w:right w:val="none" w:sz="0" w:space="0" w:color="auto"/>
          </w:divBdr>
        </w:div>
        <w:div w:id="1626765471">
          <w:marLeft w:val="0"/>
          <w:marRight w:val="0"/>
          <w:marTop w:val="0"/>
          <w:marBottom w:val="0"/>
          <w:divBdr>
            <w:top w:val="none" w:sz="0" w:space="0" w:color="auto"/>
            <w:left w:val="none" w:sz="0" w:space="0" w:color="auto"/>
            <w:bottom w:val="none" w:sz="0" w:space="0" w:color="auto"/>
            <w:right w:val="none" w:sz="0" w:space="0" w:color="auto"/>
          </w:divBdr>
        </w:div>
      </w:divsChild>
    </w:div>
    <w:div w:id="1715153069">
      <w:bodyDiv w:val="1"/>
      <w:marLeft w:val="0"/>
      <w:marRight w:val="0"/>
      <w:marTop w:val="0"/>
      <w:marBottom w:val="0"/>
      <w:divBdr>
        <w:top w:val="none" w:sz="0" w:space="0" w:color="auto"/>
        <w:left w:val="none" w:sz="0" w:space="0" w:color="auto"/>
        <w:bottom w:val="none" w:sz="0" w:space="0" w:color="auto"/>
        <w:right w:val="none" w:sz="0" w:space="0" w:color="auto"/>
      </w:divBdr>
      <w:divsChild>
        <w:div w:id="1791581247">
          <w:marLeft w:val="0"/>
          <w:marRight w:val="0"/>
          <w:marTop w:val="0"/>
          <w:marBottom w:val="0"/>
          <w:divBdr>
            <w:top w:val="none" w:sz="0" w:space="0" w:color="auto"/>
            <w:left w:val="none" w:sz="0" w:space="0" w:color="auto"/>
            <w:bottom w:val="none" w:sz="0" w:space="0" w:color="auto"/>
            <w:right w:val="none" w:sz="0" w:space="0" w:color="auto"/>
          </w:divBdr>
        </w:div>
        <w:div w:id="2142770080">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8D3ECA-525A-1A48-8FBA-8F29FEEA11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12</Pages>
  <Words>3690</Words>
  <Characters>21033</Characters>
  <Application>Microsoft Macintosh Word</Application>
  <DocSecurity>0</DocSecurity>
  <Lines>175</Lines>
  <Paragraphs>42</Paragraphs>
  <ScaleCrop>false</ScaleCrop>
  <HeadingPairs>
    <vt:vector size="2" baseType="variant">
      <vt:variant>
        <vt:lpstr>Title</vt:lpstr>
      </vt:variant>
      <vt:variant>
        <vt:i4>1</vt:i4>
      </vt:variant>
    </vt:vector>
  </HeadingPairs>
  <TitlesOfParts>
    <vt:vector size="1" baseType="lpstr">
      <vt:lpstr>Control + 1 – Block Headings</vt:lpstr>
    </vt:vector>
  </TitlesOfParts>
  <Company/>
  <LinksUpToDate>false</LinksUpToDate>
  <CharactersWithSpaces>25830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Control + 1 – Block Headings</dc:title>
  <dc:creator>Noah Star</dc:creator>
  <cp:lastModifiedBy>Noah Star</cp:lastModifiedBy>
  <cp:revision>4</cp:revision>
  <cp:lastPrinted>2012-04-30T12:28:00Z</cp:lastPrinted>
  <dcterms:created xsi:type="dcterms:W3CDTF">2012-04-27T00:00:00Z</dcterms:created>
  <dcterms:modified xsi:type="dcterms:W3CDTF">2012-04-30T12:32:00Z</dcterms:modified>
</cp:coreProperties>
</file>